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150E" w14:textId="77777777" w:rsidR="004C1C02" w:rsidRPr="00537BBF" w:rsidRDefault="004C1C02" w:rsidP="004C1C02">
      <w:pPr>
        <w:pStyle w:val="Title"/>
        <w:rPr>
          <w:color w:val="FE6F5B" w:themeColor="accent3"/>
          <w:lang w:val="en-US"/>
        </w:rPr>
      </w:pPr>
      <w:r w:rsidRPr="00537BBF">
        <w:rPr>
          <w:color w:val="FE6F5B" w:themeColor="accent3"/>
          <w:lang w:val="en-US"/>
        </w:rPr>
        <w:t>1st Expression of Interest for Business Pilots</w:t>
      </w:r>
    </w:p>
    <w:p w14:paraId="53323F90" w14:textId="0662AB97" w:rsidR="004C1C02" w:rsidRPr="004C1C02" w:rsidRDefault="004C1C02" w:rsidP="005B4A7E">
      <w:pPr>
        <w:pStyle w:val="Subtitle"/>
      </w:pPr>
      <w:r w:rsidRPr="004C1C02">
        <w:t>Application Form</w:t>
      </w:r>
    </w:p>
    <w:p w14:paraId="7EAE3909" w14:textId="76FA96C5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Pilot title: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2D59F5EB" w14:textId="49EAE94B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Acronym: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5F51B4AD" w14:textId="289870A4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Executive Summary </w:t>
      </w:r>
    </w:p>
    <w:p w14:paraId="69F32892" w14:textId="0BE2F61F" w:rsidR="004C1C02" w:rsidRPr="004C1C02" w:rsidRDefault="004C1C02" w:rsidP="004C1C02">
      <w:pPr>
        <w:pStyle w:val="BodyText"/>
        <w:ind w:left="720"/>
        <w:rPr>
          <w:lang w:val="en-GB"/>
        </w:rPr>
      </w:pPr>
      <w:r>
        <w:rPr>
          <w:lang w:val="en-GB"/>
        </w:rPr>
        <w:t xml:space="preserve"> </w:t>
      </w:r>
      <w:r w:rsidR="00C63C67">
        <w:rPr>
          <w:lang w:val="en-GB"/>
        </w:rPr>
        <w:fldChar w:fldCharType="begin">
          <w:ffData>
            <w:name w:val="Text3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2" w:name="Text3"/>
      <w:r w:rsidR="00C63C67">
        <w:rPr>
          <w:lang w:val="en-GB"/>
        </w:rPr>
        <w:instrText xml:space="preserve"> FORMTEXT </w:instrText>
      </w:r>
      <w:r w:rsidR="00C63C67">
        <w:rPr>
          <w:lang w:val="en-GB"/>
        </w:rPr>
      </w:r>
      <w:r w:rsidR="00C63C67">
        <w:rPr>
          <w:lang w:val="en-GB"/>
        </w:rPr>
        <w:fldChar w:fldCharType="separate"/>
      </w:r>
      <w:r w:rsidR="00C63C67">
        <w:rPr>
          <w:noProof/>
          <w:lang w:val="en-GB"/>
        </w:rPr>
        <w:t>(max. 2000 characters)</w:t>
      </w:r>
      <w:r w:rsidR="00C63C67">
        <w:rPr>
          <w:lang w:val="en-GB"/>
        </w:rPr>
        <w:fldChar w:fldCharType="end"/>
      </w:r>
      <w:bookmarkEnd w:id="2"/>
    </w:p>
    <w:p w14:paraId="2C4A72DC" w14:textId="51310A24" w:rsidR="004C1C02" w:rsidRPr="004C1C02" w:rsidRDefault="004C1C02" w:rsidP="004C1C02">
      <w:pPr>
        <w:pStyle w:val="Heading1"/>
      </w:pPr>
      <w:r w:rsidRPr="004C1C02">
        <w:t>Applicants</w:t>
      </w:r>
    </w:p>
    <w:p w14:paraId="0E116BF4" w14:textId="6749B985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Name of the entity: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080E8F55" w14:textId="5A7018A4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Type of entity: </w:t>
      </w:r>
    </w:p>
    <w:p w14:paraId="319D73FD" w14:textId="3F5CC294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4C1C02">
        <w:rPr>
          <w:lang w:val="en-GB"/>
        </w:rPr>
        <w:instrText xml:space="preserve"> FORMCHECKBOX </w:instrText>
      </w:r>
      <w:r w:rsidR="002E726E" w:rsidRPr="004C1C02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4"/>
      <w:r w:rsidRPr="004C1C02">
        <w:rPr>
          <w:lang w:val="en-GB"/>
        </w:rPr>
        <w:t>Start-up</w:t>
      </w:r>
    </w:p>
    <w:p w14:paraId="00778F06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5"/>
      <w:r w:rsidRPr="004C1C02">
        <w:rPr>
          <w:lang w:val="en-GB"/>
        </w:rPr>
        <w:t>Spin-off</w:t>
      </w:r>
    </w:p>
    <w:p w14:paraId="05B6920E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"/>
      <w:r w:rsidRPr="004C1C02">
        <w:rPr>
          <w:lang w:val="en-GB"/>
        </w:rPr>
        <w:t>SME</w:t>
      </w:r>
    </w:p>
    <w:p w14:paraId="480DD165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7"/>
      <w:r w:rsidRPr="004C1C02">
        <w:rPr>
          <w:lang w:val="en-GB"/>
        </w:rPr>
        <w:t>Large enterprise</w:t>
      </w:r>
    </w:p>
    <w:p w14:paraId="5526D867" w14:textId="1E16DB6C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8"/>
      <w:r w:rsidRPr="004C1C02">
        <w:rPr>
          <w:lang w:val="en-GB"/>
        </w:rPr>
        <w:t xml:space="preserve">Other:  </w:t>
      </w:r>
      <w:r w:rsidR="00537BBF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537BBF">
        <w:rPr>
          <w:lang w:val="en-GB"/>
        </w:rPr>
        <w:instrText xml:space="preserve"> FORMTEXT </w:instrText>
      </w:r>
      <w:r w:rsidR="00537BBF">
        <w:rPr>
          <w:lang w:val="en-GB"/>
        </w:rPr>
      </w:r>
      <w:r w:rsidR="00537BBF">
        <w:rPr>
          <w:lang w:val="en-GB"/>
        </w:rPr>
        <w:fldChar w:fldCharType="separate"/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lang w:val="en-GB"/>
        </w:rPr>
        <w:fldChar w:fldCharType="end"/>
      </w:r>
      <w:bookmarkEnd w:id="9"/>
    </w:p>
    <w:p w14:paraId="4E48D7A9" w14:textId="77777777" w:rsidR="004C1C02" w:rsidRPr="004C1C02" w:rsidRDefault="004C1C02" w:rsidP="004C1C02">
      <w:pPr>
        <w:pStyle w:val="BodyText"/>
        <w:rPr>
          <w:lang w:val="en-GB"/>
        </w:rPr>
      </w:pPr>
    </w:p>
    <w:p w14:paraId="4A1DB101" w14:textId="141AB9BB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Country:</w:t>
      </w:r>
      <w:r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10" w:name="Tex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701C3E84" w14:textId="77777777" w:rsidR="004C1C02" w:rsidRPr="004C1C02" w:rsidRDefault="004C1C02" w:rsidP="004C1C02">
      <w:pPr>
        <w:pStyle w:val="Heading1"/>
      </w:pPr>
      <w:r w:rsidRPr="004C1C02">
        <w:t>Concept of the Pilot</w:t>
      </w:r>
    </w:p>
    <w:p w14:paraId="06972EEA" w14:textId="2DE1B44B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Description of the pilot. Describe the overall pilot, and what makes it novel.  </w:t>
      </w:r>
    </w:p>
    <w:p w14:paraId="1285DA6F" w14:textId="09F4B8CF" w:rsidR="004C1C02" w:rsidRPr="004C1C02" w:rsidRDefault="00C63C67" w:rsidP="004C1C02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(max. 5000 characters)"/>
              <w:maxLength w:val="5000"/>
            </w:textInput>
          </w:ffData>
        </w:fldChar>
      </w:r>
      <w:bookmarkStart w:id="11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5000 characters)</w:t>
      </w:r>
      <w:r>
        <w:rPr>
          <w:lang w:val="en-GB"/>
        </w:rPr>
        <w:fldChar w:fldCharType="end"/>
      </w:r>
      <w:bookmarkEnd w:id="11"/>
    </w:p>
    <w:p w14:paraId="2E7FB59E" w14:textId="29C988BA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Objectives. Describe the objectives of the pilot (achievable and measurable) and how you will achieve them working with the EOSC </w:t>
      </w:r>
    </w:p>
    <w:p w14:paraId="49CDD5E3" w14:textId="0C977AA3" w:rsidR="004C1C02" w:rsidRPr="004C1C02" w:rsidRDefault="00C63C67" w:rsidP="004C1C02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12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2000 characters)</w:t>
      </w:r>
      <w:r>
        <w:rPr>
          <w:lang w:val="en-GB"/>
        </w:rPr>
        <w:fldChar w:fldCharType="end"/>
      </w:r>
      <w:bookmarkEnd w:id="12"/>
    </w:p>
    <w:p w14:paraId="746731C2" w14:textId="77777777" w:rsidR="004C1C02" w:rsidRPr="004C1C02" w:rsidRDefault="004C1C02" w:rsidP="004C1C02">
      <w:pPr>
        <w:pStyle w:val="Heading1"/>
      </w:pPr>
      <w:r w:rsidRPr="004C1C02">
        <w:t xml:space="preserve">Services </w:t>
      </w:r>
    </w:p>
    <w:p w14:paraId="35ECC4A1" w14:textId="77777777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Select one or more of the DIH services that best match your pilot needs.</w:t>
      </w:r>
    </w:p>
    <w:p w14:paraId="574036B8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3"/>
      <w:r w:rsidRPr="004C1C02">
        <w:rPr>
          <w:lang w:val="en-GB"/>
        </w:rPr>
        <w:t>Proof of concept</w:t>
      </w:r>
    </w:p>
    <w:p w14:paraId="55800FB4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4"/>
      <w:r w:rsidRPr="004C1C02">
        <w:rPr>
          <w:lang w:val="en-GB"/>
        </w:rPr>
        <w:t>Service/product design</w:t>
      </w:r>
    </w:p>
    <w:p w14:paraId="2CE74495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5"/>
      <w:r w:rsidRPr="004C1C02">
        <w:rPr>
          <w:lang w:val="en-GB"/>
        </w:rPr>
        <w:t>PaaS/SaaS integration</w:t>
      </w:r>
    </w:p>
    <w:p w14:paraId="3F3ED9F3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6"/>
      <w:r w:rsidRPr="004C1C02">
        <w:rPr>
          <w:lang w:val="en-GB"/>
        </w:rPr>
        <w:t>Performance verification</w:t>
      </w:r>
    </w:p>
    <w:p w14:paraId="693C269A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7"/>
      <w:r w:rsidRPr="004C1C02">
        <w:rPr>
          <w:lang w:val="en-GB"/>
        </w:rPr>
        <w:t>Testing</w:t>
      </w:r>
    </w:p>
    <w:p w14:paraId="43A1CE4B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8"/>
      <w:r w:rsidRPr="004C1C02">
        <w:rPr>
          <w:lang w:val="en-GB"/>
        </w:rPr>
        <w:t>Tools and applications</w:t>
      </w:r>
    </w:p>
    <w:p w14:paraId="3173DFC0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19"/>
      <w:r w:rsidRPr="004C1C02">
        <w:rPr>
          <w:lang w:val="en-GB"/>
        </w:rPr>
        <w:t>Technical consultancy</w:t>
      </w:r>
    </w:p>
    <w:p w14:paraId="455B8DAF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20"/>
      <w:r w:rsidRPr="004C1C02">
        <w:rPr>
          <w:lang w:val="en-GB"/>
        </w:rPr>
        <w:t>Commercialisation and business coaching</w:t>
      </w:r>
    </w:p>
    <w:p w14:paraId="6457509B" w14:textId="076A4B82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21"/>
      <w:r w:rsidRPr="004C1C02">
        <w:rPr>
          <w:lang w:val="en-GB"/>
        </w:rPr>
        <w:t xml:space="preserve">Other </w:t>
      </w:r>
      <w:r w:rsidR="00C63C67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C63C67">
        <w:rPr>
          <w:lang w:val="en-GB"/>
        </w:rPr>
        <w:instrText xml:space="preserve"> FORMTEXT </w:instrText>
      </w:r>
      <w:r w:rsidR="00C63C67">
        <w:rPr>
          <w:lang w:val="en-GB"/>
        </w:rPr>
      </w:r>
      <w:r w:rsidR="00C63C67">
        <w:rPr>
          <w:lang w:val="en-GB"/>
        </w:rPr>
        <w:fldChar w:fldCharType="separate"/>
      </w:r>
      <w:r w:rsidR="00C63C67">
        <w:rPr>
          <w:noProof/>
          <w:lang w:val="en-GB"/>
        </w:rPr>
        <w:t> </w:t>
      </w:r>
      <w:r w:rsidR="00C63C67">
        <w:rPr>
          <w:noProof/>
          <w:lang w:val="en-GB"/>
        </w:rPr>
        <w:t> </w:t>
      </w:r>
      <w:r w:rsidR="00C63C67">
        <w:rPr>
          <w:noProof/>
          <w:lang w:val="en-GB"/>
        </w:rPr>
        <w:t> </w:t>
      </w:r>
      <w:r w:rsidR="00C63C67">
        <w:rPr>
          <w:noProof/>
          <w:lang w:val="en-GB"/>
        </w:rPr>
        <w:t> </w:t>
      </w:r>
      <w:r w:rsidR="00C63C67">
        <w:rPr>
          <w:noProof/>
          <w:lang w:val="en-GB"/>
        </w:rPr>
        <w:t> </w:t>
      </w:r>
      <w:r w:rsidR="00C63C67">
        <w:rPr>
          <w:lang w:val="en-GB"/>
        </w:rPr>
        <w:fldChar w:fldCharType="end"/>
      </w:r>
      <w:bookmarkEnd w:id="22"/>
    </w:p>
    <w:p w14:paraId="04BC48F1" w14:textId="77777777" w:rsidR="004C1C02" w:rsidRPr="004C1C02" w:rsidRDefault="004C1C02" w:rsidP="004C1C02">
      <w:pPr>
        <w:pStyle w:val="BodyText"/>
        <w:rPr>
          <w:lang w:val="en-GB"/>
        </w:rPr>
      </w:pPr>
    </w:p>
    <w:p w14:paraId="2BA41507" w14:textId="5DC3F3F2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If you have identified in the Annex specific EOSC services to </w:t>
      </w:r>
      <w:proofErr w:type="gramStart"/>
      <w:r w:rsidRPr="004C1C02">
        <w:rPr>
          <w:lang w:val="en-GB"/>
        </w:rPr>
        <w:t>use</w:t>
      </w:r>
      <w:proofErr w:type="gramEnd"/>
      <w:r w:rsidRPr="004C1C02">
        <w:rPr>
          <w:lang w:val="en-GB"/>
        </w:rPr>
        <w:t xml:space="preserve"> please specify (multiple options are allowed):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C1C02" w:rsidRPr="004C1C02" w14:paraId="77B91493" w14:textId="77777777" w:rsidTr="00BF202E">
        <w:tc>
          <w:tcPr>
            <w:tcW w:w="4509" w:type="dxa"/>
          </w:tcPr>
          <w:p w14:paraId="50C773E6" w14:textId="77777777" w:rsidR="004C1C02" w:rsidRPr="004C1C02" w:rsidRDefault="004C1C02" w:rsidP="004C1C02">
            <w:pPr>
              <w:pStyle w:val="Heading2"/>
            </w:pPr>
            <w:r w:rsidRPr="004C1C02">
              <w:lastRenderedPageBreak/>
              <w:t>EGI-ACE services</w:t>
            </w:r>
          </w:p>
          <w:p w14:paraId="0EB62DE7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3"/>
            <w:r w:rsidRPr="004C1C02">
              <w:rPr>
                <w:lang w:val="en-GB"/>
              </w:rPr>
              <w:t>EGI Dynamic DNS service</w:t>
            </w:r>
          </w:p>
          <w:p w14:paraId="7E0BA73E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4"/>
            <w:r w:rsidRPr="004C1C02">
              <w:rPr>
                <w:lang w:val="en-GB"/>
              </w:rPr>
              <w:t>EGI Cloud Compute</w:t>
            </w:r>
          </w:p>
          <w:p w14:paraId="201BFBCC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5"/>
            <w:r w:rsidRPr="004C1C02">
              <w:rPr>
                <w:lang w:val="en-GB"/>
              </w:rPr>
              <w:t>EGI Cloud Container Compute</w:t>
            </w:r>
          </w:p>
          <w:p w14:paraId="6C9787C4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6"/>
            <w:r w:rsidRPr="004C1C02">
              <w:rPr>
                <w:lang w:val="en-GB"/>
              </w:rPr>
              <w:t>EGI Data Transfer</w:t>
            </w:r>
          </w:p>
          <w:p w14:paraId="0C404F0F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7"/>
            <w:r w:rsidRPr="004C1C02">
              <w:rPr>
                <w:lang w:val="en-GB"/>
              </w:rPr>
              <w:t>EGI DataHub</w:t>
            </w:r>
          </w:p>
          <w:p w14:paraId="1A25B8CF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8"/>
            <w:r w:rsidRPr="004C1C02">
              <w:rPr>
                <w:lang w:val="en-GB"/>
              </w:rPr>
              <w:t>EGI High-Throughput Compute</w:t>
            </w:r>
          </w:p>
          <w:p w14:paraId="342FA62E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29"/>
            <w:r w:rsidRPr="004C1C02">
              <w:rPr>
                <w:lang w:val="en-GB"/>
              </w:rPr>
              <w:t xml:space="preserve">EGI Notebook </w:t>
            </w:r>
          </w:p>
          <w:p w14:paraId="23070968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0"/>
            <w:r w:rsidRPr="004C1C02">
              <w:rPr>
                <w:lang w:val="en-GB"/>
              </w:rPr>
              <w:t>EGI Online storage</w:t>
            </w:r>
          </w:p>
          <w:p w14:paraId="60009453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1"/>
            <w:r w:rsidRPr="004C1C02">
              <w:rPr>
                <w:lang w:val="en-GB"/>
              </w:rPr>
              <w:t>EMSO ERIC Data Portal</w:t>
            </w:r>
          </w:p>
          <w:p w14:paraId="1147212D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2"/>
            <w:r w:rsidRPr="004C1C02">
              <w:rPr>
                <w:lang w:val="en-GB"/>
              </w:rPr>
              <w:t xml:space="preserve">Deep training facility </w:t>
            </w:r>
          </w:p>
          <w:p w14:paraId="6C29258B" w14:textId="630D32B3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3"/>
            <w:r w:rsidRPr="004C1C02">
              <w:rPr>
                <w:lang w:val="en-GB"/>
              </w:rPr>
              <w:t>Elastic Cloud Compute Cluster (EC3)</w:t>
            </w:r>
          </w:p>
        </w:tc>
        <w:tc>
          <w:tcPr>
            <w:tcW w:w="4510" w:type="dxa"/>
            <w:vMerge w:val="restart"/>
          </w:tcPr>
          <w:p w14:paraId="01922B67" w14:textId="77777777" w:rsidR="004C1C02" w:rsidRPr="004C1C02" w:rsidRDefault="004C1C02" w:rsidP="004C1C02">
            <w:pPr>
              <w:pStyle w:val="Heading2"/>
            </w:pPr>
            <w:r w:rsidRPr="004C1C02">
              <w:t xml:space="preserve">OpenAIRE services </w:t>
            </w:r>
          </w:p>
          <w:p w14:paraId="5F97C317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4"/>
            <w:r w:rsidRPr="004C1C02">
              <w:rPr>
                <w:lang w:val="en-GB"/>
              </w:rPr>
              <w:t>OpenAIRE Research Graph</w:t>
            </w:r>
          </w:p>
          <w:p w14:paraId="5C243DCB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5"/>
            <w:r w:rsidRPr="004C1C02">
              <w:rPr>
                <w:lang w:val="en-GB"/>
              </w:rPr>
              <w:t>Zenodo</w:t>
            </w:r>
          </w:p>
          <w:p w14:paraId="75638463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6"/>
            <w:r w:rsidRPr="004C1C02">
              <w:rPr>
                <w:lang w:val="en-GB"/>
              </w:rPr>
              <w:t>EpiSciences</w:t>
            </w:r>
          </w:p>
          <w:p w14:paraId="05DABC89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7"/>
            <w:r w:rsidRPr="004C1C02">
              <w:rPr>
                <w:lang w:val="en-GB"/>
              </w:rPr>
              <w:t xml:space="preserve">Amnesia </w:t>
            </w:r>
          </w:p>
          <w:p w14:paraId="337F7CE8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8"/>
            <w:r w:rsidRPr="004C1C02">
              <w:rPr>
                <w:lang w:val="en-GB"/>
              </w:rPr>
              <w:t xml:space="preserve">ARGOS </w:t>
            </w:r>
          </w:p>
          <w:p w14:paraId="3CE79F68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39"/>
            <w:r w:rsidRPr="004C1C02">
              <w:rPr>
                <w:lang w:val="en-GB"/>
              </w:rPr>
              <w:t xml:space="preserve">OpenAIRE MONITOR </w:t>
            </w:r>
          </w:p>
          <w:p w14:paraId="1CDB2B6E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0"/>
            <w:r w:rsidRPr="004C1C02">
              <w:rPr>
                <w:lang w:val="en-GB"/>
              </w:rPr>
              <w:t xml:space="preserve">OpenCitations </w:t>
            </w:r>
          </w:p>
          <w:p w14:paraId="1F1DDBDA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1"/>
            <w:r w:rsidRPr="004C1C02">
              <w:rPr>
                <w:lang w:val="en-GB"/>
              </w:rPr>
              <w:t xml:space="preserve">ScholExplorer </w:t>
            </w:r>
          </w:p>
          <w:p w14:paraId="5787F935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2"/>
            <w:r w:rsidRPr="004C1C02">
              <w:rPr>
                <w:lang w:val="en-GB"/>
              </w:rPr>
              <w:t>Usage Counts</w:t>
            </w:r>
          </w:p>
          <w:p w14:paraId="16705D3E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3"/>
            <w:r w:rsidRPr="004C1C02">
              <w:rPr>
                <w:lang w:val="en-GB"/>
              </w:rPr>
              <w:t>OpenAPC</w:t>
            </w:r>
          </w:p>
          <w:p w14:paraId="6FB5D815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4"/>
            <w:r w:rsidRPr="004C1C02">
              <w:rPr>
                <w:lang w:val="en-GB"/>
              </w:rPr>
              <w:t>Open Science Observatory</w:t>
            </w:r>
          </w:p>
          <w:p w14:paraId="2E2F7F30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5"/>
            <w:r w:rsidRPr="004C1C02">
              <w:rPr>
                <w:lang w:val="en-GB"/>
              </w:rPr>
              <w:t>OpenAIRE Login</w:t>
            </w:r>
          </w:p>
          <w:p w14:paraId="6F2F1B18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6"/>
            <w:r w:rsidRPr="004C1C02">
              <w:rPr>
                <w:lang w:val="en-GB"/>
              </w:rPr>
              <w:t>OpenAIRE PROVIDE</w:t>
            </w:r>
          </w:p>
          <w:p w14:paraId="7D2F4C92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7"/>
            <w:r w:rsidRPr="004C1C02">
              <w:rPr>
                <w:lang w:val="en-GB"/>
              </w:rPr>
              <w:t xml:space="preserve">OpenAIRE EXPLORE </w:t>
            </w:r>
          </w:p>
          <w:p w14:paraId="1A9969C3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5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8"/>
            <w:r w:rsidRPr="004C1C02">
              <w:rPr>
                <w:lang w:val="en-GB"/>
              </w:rPr>
              <w:t>OpenAIRE CONNECT</w:t>
            </w:r>
          </w:p>
          <w:p w14:paraId="0A7B26E6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49"/>
            <w:r w:rsidRPr="004C1C02">
              <w:rPr>
                <w:lang w:val="en-GB"/>
              </w:rPr>
              <w:t>OpenAIRE Broker</w:t>
            </w:r>
          </w:p>
          <w:p w14:paraId="318FFCDA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0"/>
            <w:r w:rsidRPr="004C1C02">
              <w:rPr>
                <w:lang w:val="en-GB"/>
              </w:rPr>
              <w:t>OpenAIRE Validator</w:t>
            </w:r>
          </w:p>
          <w:p w14:paraId="7BE412FB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</w:p>
        </w:tc>
      </w:tr>
      <w:tr w:rsidR="004C1C02" w:rsidRPr="004C1C02" w14:paraId="7BF8951C" w14:textId="77777777" w:rsidTr="00BF202E">
        <w:tc>
          <w:tcPr>
            <w:tcW w:w="4509" w:type="dxa"/>
          </w:tcPr>
          <w:p w14:paraId="1257531A" w14:textId="77777777" w:rsidR="004C1C02" w:rsidRPr="004C1C02" w:rsidRDefault="004C1C02" w:rsidP="004C1C02">
            <w:pPr>
              <w:pStyle w:val="Heading2"/>
            </w:pPr>
            <w:r w:rsidRPr="004C1C02">
              <w:t>DICE services</w:t>
            </w:r>
          </w:p>
          <w:p w14:paraId="3B1BBE20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1"/>
            <w:r w:rsidRPr="004C1C02">
              <w:rPr>
                <w:lang w:val="en-GB"/>
              </w:rPr>
              <w:t>B2SAFE</w:t>
            </w:r>
          </w:p>
          <w:p w14:paraId="32599583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2"/>
            <w:r w:rsidRPr="004C1C02">
              <w:rPr>
                <w:lang w:val="en-GB"/>
              </w:rPr>
              <w:t>B2HANDLE</w:t>
            </w:r>
          </w:p>
          <w:p w14:paraId="31C98BCC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3"/>
            <w:r w:rsidRPr="004C1C02">
              <w:rPr>
                <w:lang w:val="en-GB"/>
              </w:rPr>
              <w:t>B2DROP</w:t>
            </w:r>
          </w:p>
          <w:p w14:paraId="1C04D658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4"/>
            <w:r w:rsidRPr="004C1C02">
              <w:rPr>
                <w:lang w:val="en-GB"/>
              </w:rPr>
              <w:t>B2SHARE</w:t>
            </w:r>
          </w:p>
          <w:p w14:paraId="0BCFACBD" w14:textId="3877D34D" w:rsidR="004C1C02" w:rsidRPr="004C1C02" w:rsidRDefault="004C1C02" w:rsidP="004C1C02">
            <w:pPr>
              <w:pStyle w:val="BodyText"/>
              <w:rPr>
                <w:lang w:val="en-GB"/>
              </w:rPr>
            </w:pPr>
            <w:r w:rsidRPr="004C1C02">
              <w:rPr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Pr="004C1C02">
              <w:rPr>
                <w:lang w:val="en-GB"/>
              </w:rPr>
              <w:instrText xml:space="preserve"> FORMCHECKBOX </w:instrText>
            </w:r>
            <w:r w:rsidR="003A5351">
              <w:rPr>
                <w:lang w:val="en-GB"/>
              </w:rPr>
            </w:r>
            <w:r w:rsidR="003A5351">
              <w:rPr>
                <w:lang w:val="en-GB"/>
              </w:rPr>
              <w:fldChar w:fldCharType="separate"/>
            </w:r>
            <w:r w:rsidRPr="004C1C02">
              <w:fldChar w:fldCharType="end"/>
            </w:r>
            <w:bookmarkEnd w:id="55"/>
            <w:r w:rsidRPr="004C1C02">
              <w:rPr>
                <w:lang w:val="en-GB"/>
              </w:rPr>
              <w:t>B2ACCESS</w:t>
            </w:r>
          </w:p>
        </w:tc>
        <w:tc>
          <w:tcPr>
            <w:tcW w:w="4510" w:type="dxa"/>
            <w:vMerge/>
          </w:tcPr>
          <w:p w14:paraId="39228296" w14:textId="77777777" w:rsidR="004C1C02" w:rsidRPr="004C1C02" w:rsidRDefault="004C1C02" w:rsidP="004C1C02">
            <w:pPr>
              <w:pStyle w:val="BodyText"/>
              <w:rPr>
                <w:lang w:val="en-GB"/>
              </w:rPr>
            </w:pPr>
          </w:p>
        </w:tc>
      </w:tr>
    </w:tbl>
    <w:p w14:paraId="70A65067" w14:textId="77777777" w:rsidR="004C1C02" w:rsidRPr="004C1C02" w:rsidRDefault="004C1C02" w:rsidP="004C1C02">
      <w:pPr>
        <w:pStyle w:val="Heading1"/>
      </w:pPr>
      <w:r w:rsidRPr="004C1C02">
        <w:t>Sector</w:t>
      </w:r>
    </w:p>
    <w:p w14:paraId="19330187" w14:textId="623AD566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Select the sector that best matches your business.</w:t>
      </w:r>
    </w:p>
    <w:p w14:paraId="54CE59AE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48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56"/>
      <w:r w:rsidRPr="004C1C02">
        <w:rPr>
          <w:lang w:val="en-GB"/>
        </w:rPr>
        <w:t>Industry 4.0</w:t>
      </w:r>
    </w:p>
    <w:p w14:paraId="0B53468D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49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57"/>
      <w:r w:rsidRPr="004C1C02">
        <w:rPr>
          <w:lang w:val="en-GB"/>
        </w:rPr>
        <w:t>Green Deal</w:t>
      </w:r>
    </w:p>
    <w:p w14:paraId="14C636A3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50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58"/>
      <w:r w:rsidRPr="004C1C02">
        <w:rPr>
          <w:lang w:val="en-GB"/>
        </w:rPr>
        <w:t>Mobility</w:t>
      </w:r>
    </w:p>
    <w:p w14:paraId="132AD386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59"/>
      <w:r w:rsidRPr="004C1C02">
        <w:rPr>
          <w:lang w:val="en-GB"/>
        </w:rPr>
        <w:t>Health</w:t>
      </w:r>
    </w:p>
    <w:p w14:paraId="6D017A05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2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0"/>
      <w:r w:rsidRPr="004C1C02">
        <w:rPr>
          <w:lang w:val="en-GB"/>
        </w:rPr>
        <w:t>Finance</w:t>
      </w:r>
    </w:p>
    <w:p w14:paraId="6CB2F073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3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1"/>
      <w:r w:rsidRPr="004C1C02">
        <w:rPr>
          <w:lang w:val="en-GB"/>
        </w:rPr>
        <w:t>Energy</w:t>
      </w:r>
    </w:p>
    <w:p w14:paraId="27BF5581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4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2"/>
      <w:r w:rsidRPr="004C1C02">
        <w:rPr>
          <w:lang w:val="en-GB"/>
        </w:rPr>
        <w:t>Agriculture</w:t>
      </w:r>
    </w:p>
    <w:p w14:paraId="723FF4BA" w14:textId="77777777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5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3"/>
      <w:r w:rsidRPr="004C1C02">
        <w:rPr>
          <w:lang w:val="en-GB"/>
        </w:rPr>
        <w:t>Public Administration</w:t>
      </w:r>
    </w:p>
    <w:p w14:paraId="1A9C6C9F" w14:textId="2C40A8B5" w:rsidR="004C1C02" w:rsidRPr="004C1C02" w:rsidRDefault="004C1C02" w:rsidP="004C1C02">
      <w:pPr>
        <w:pStyle w:val="BodyText"/>
        <w:rPr>
          <w:lang w:val="en-GB"/>
        </w:rPr>
      </w:pPr>
      <w:r w:rsidRPr="004C1C02">
        <w:rPr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6"/>
      <w:r w:rsidRPr="004C1C02">
        <w:rPr>
          <w:lang w:val="en-GB"/>
        </w:rPr>
        <w:instrText xml:space="preserve"> FORMCHECKBOX </w:instrText>
      </w:r>
      <w:r w:rsidR="003A5351">
        <w:rPr>
          <w:lang w:val="en-GB"/>
        </w:rPr>
      </w:r>
      <w:r w:rsidR="003A5351">
        <w:rPr>
          <w:lang w:val="en-GB"/>
        </w:rPr>
        <w:fldChar w:fldCharType="separate"/>
      </w:r>
      <w:r w:rsidRPr="004C1C02">
        <w:fldChar w:fldCharType="end"/>
      </w:r>
      <w:bookmarkEnd w:id="64"/>
      <w:r w:rsidRPr="004C1C02">
        <w:rPr>
          <w:lang w:val="en-GB"/>
        </w:rPr>
        <w:t>Other:</w:t>
      </w:r>
      <w:r w:rsidR="00537BBF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5" w:name="Text20"/>
      <w:r w:rsidR="00537BBF">
        <w:rPr>
          <w:lang w:val="en-GB"/>
        </w:rPr>
        <w:instrText xml:space="preserve"> FORMTEXT </w:instrText>
      </w:r>
      <w:r w:rsidR="00537BBF">
        <w:rPr>
          <w:lang w:val="en-GB"/>
        </w:rPr>
      </w:r>
      <w:r w:rsidR="00537BBF">
        <w:rPr>
          <w:lang w:val="en-GB"/>
        </w:rPr>
        <w:fldChar w:fldCharType="separate"/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noProof/>
          <w:lang w:val="en-GB"/>
        </w:rPr>
        <w:t> </w:t>
      </w:r>
      <w:r w:rsidR="00537BBF">
        <w:rPr>
          <w:lang w:val="en-GB"/>
        </w:rPr>
        <w:fldChar w:fldCharType="end"/>
      </w:r>
      <w:bookmarkEnd w:id="65"/>
    </w:p>
    <w:p w14:paraId="7DFFDCB6" w14:textId="77777777" w:rsidR="004C1C02" w:rsidRPr="004C1C02" w:rsidRDefault="004C1C02" w:rsidP="004C1C02">
      <w:pPr>
        <w:pStyle w:val="BodyText"/>
        <w:rPr>
          <w:lang w:val="en-GB"/>
        </w:rPr>
      </w:pPr>
    </w:p>
    <w:p w14:paraId="5BC320DC" w14:textId="0602EC04" w:rsidR="004C1C02" w:rsidRP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Describe how the services selected will be used in the framework of the pilot and a preliminary overview of the technical requirements. </w:t>
      </w:r>
    </w:p>
    <w:p w14:paraId="1C1697AB" w14:textId="47E0642A" w:rsidR="004C1C02" w:rsidRPr="004C1C02" w:rsidRDefault="00C63C67" w:rsidP="004C1C02">
      <w:pPr>
        <w:pStyle w:val="BodyText"/>
        <w:ind w:left="720"/>
        <w:rPr>
          <w:lang w:val="en-GB"/>
        </w:rPr>
      </w:pPr>
      <w:r>
        <w:rPr>
          <w:iCs/>
          <w:lang w:val="en-GB"/>
        </w:rPr>
        <w:fldChar w:fldCharType="begin">
          <w:ffData>
            <w:name w:val="Text9"/>
            <w:enabled/>
            <w:calcOnExit w:val="0"/>
            <w:textInput>
              <w:default w:val="(max. 3000 characters)"/>
              <w:maxLength w:val="3000"/>
            </w:textInput>
          </w:ffData>
        </w:fldChar>
      </w:r>
      <w:bookmarkStart w:id="66" w:name="Text9"/>
      <w:r>
        <w:rPr>
          <w:iCs/>
          <w:lang w:val="en-GB"/>
        </w:rPr>
        <w:instrText xml:space="preserve"> FORMTEXT </w:instrText>
      </w:r>
      <w:r>
        <w:rPr>
          <w:iCs/>
          <w:lang w:val="en-GB"/>
        </w:rPr>
      </w:r>
      <w:r>
        <w:rPr>
          <w:iCs/>
          <w:lang w:val="en-GB"/>
        </w:rPr>
        <w:fldChar w:fldCharType="separate"/>
      </w:r>
      <w:r>
        <w:rPr>
          <w:iCs/>
          <w:noProof/>
          <w:lang w:val="en-GB"/>
        </w:rPr>
        <w:t>(max. 3000 characters)</w:t>
      </w:r>
      <w:r>
        <w:rPr>
          <w:iCs/>
          <w:lang w:val="en-GB"/>
        </w:rPr>
        <w:fldChar w:fldCharType="end"/>
      </w:r>
      <w:bookmarkEnd w:id="66"/>
    </w:p>
    <w:p w14:paraId="67D083BE" w14:textId="77777777" w:rsidR="004C1C02" w:rsidRPr="004C1C02" w:rsidRDefault="004C1C02" w:rsidP="004C1C02">
      <w:pPr>
        <w:pStyle w:val="BodyText"/>
        <w:rPr>
          <w:lang w:val="en-GB"/>
        </w:rPr>
      </w:pPr>
    </w:p>
    <w:p w14:paraId="455AF879" w14:textId="77777777" w:rsidR="004C1C02" w:rsidRPr="004C1C02" w:rsidRDefault="004C1C02" w:rsidP="004C1C02">
      <w:pPr>
        <w:pStyle w:val="BodyText"/>
        <w:rPr>
          <w:lang w:val="en-GB"/>
        </w:rPr>
      </w:pPr>
    </w:p>
    <w:p w14:paraId="57F08C74" w14:textId="42F32EDF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lastRenderedPageBreak/>
        <w:t xml:space="preserve">Describe the capacity, experience, and knowledge of the team to work with these technologies and to carry out the pilot.  </w:t>
      </w:r>
    </w:p>
    <w:p w14:paraId="1F365FA8" w14:textId="28351197" w:rsidR="004C1C02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67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2000 characters)</w:t>
      </w:r>
      <w:r>
        <w:rPr>
          <w:lang w:val="en-GB"/>
        </w:rPr>
        <w:fldChar w:fldCharType="end"/>
      </w:r>
      <w:bookmarkEnd w:id="67"/>
    </w:p>
    <w:p w14:paraId="0D5FB95D" w14:textId="0602DBBC" w:rsidR="004C1C02" w:rsidRPr="004C1C02" w:rsidRDefault="004C1C02" w:rsidP="00C63C67">
      <w:pPr>
        <w:pStyle w:val="Heading1"/>
      </w:pPr>
      <w:r w:rsidRPr="004C1C02">
        <w:t>Impact</w:t>
      </w:r>
    </w:p>
    <w:p w14:paraId="1901478B" w14:textId="04D7423A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Describe the Initial TRL of the product/service and the expected final TRL to achieve at the end of the pilot. </w:t>
      </w:r>
    </w:p>
    <w:p w14:paraId="0701270E" w14:textId="15C96E97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(max. 1000 characters)"/>
              <w:maxLength w:val="1000"/>
            </w:textInput>
          </w:ffData>
        </w:fldChar>
      </w:r>
      <w:bookmarkStart w:id="68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1000 characters)</w:t>
      </w:r>
      <w:r>
        <w:rPr>
          <w:lang w:val="en-GB"/>
        </w:rPr>
        <w:fldChar w:fldCharType="end"/>
      </w:r>
      <w:bookmarkEnd w:id="68"/>
    </w:p>
    <w:p w14:paraId="7E097E4A" w14:textId="1B9F7C34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What is the expected socio-economic impact of the pilot? </w:t>
      </w:r>
    </w:p>
    <w:p w14:paraId="11CDA429" w14:textId="185BF273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2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69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2000 characters)</w:t>
      </w:r>
      <w:r>
        <w:rPr>
          <w:lang w:val="en-GB"/>
        </w:rPr>
        <w:fldChar w:fldCharType="end"/>
      </w:r>
      <w:bookmarkEnd w:id="69"/>
    </w:p>
    <w:p w14:paraId="7CCBE828" w14:textId="7A7FE03C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Describe the market potential of the pilot and the European dimension. </w:t>
      </w:r>
    </w:p>
    <w:p w14:paraId="6FA56DF2" w14:textId="645728A0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>
              <w:default w:val="(max. 1000 characters)"/>
              <w:maxLength w:val="1000"/>
            </w:textInput>
          </w:ffData>
        </w:fldChar>
      </w:r>
      <w:bookmarkStart w:id="70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1000 characters)</w:t>
      </w:r>
      <w:r>
        <w:rPr>
          <w:lang w:val="en-GB"/>
        </w:rPr>
        <w:fldChar w:fldCharType="end"/>
      </w:r>
      <w:bookmarkEnd w:id="70"/>
    </w:p>
    <w:p w14:paraId="600D98A9" w14:textId="0D9FDCC4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Describe what steps will be taken towards the exploitation of the pilot results. </w:t>
      </w:r>
    </w:p>
    <w:p w14:paraId="04A682D6" w14:textId="22F96C21" w:rsidR="004C1C02" w:rsidRPr="004C1C02" w:rsidRDefault="00C63C67" w:rsidP="00537BBF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4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71" w:name="Text1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2000 characters)</w:t>
      </w:r>
      <w:r>
        <w:rPr>
          <w:lang w:val="en-GB"/>
        </w:rPr>
        <w:fldChar w:fldCharType="end"/>
      </w:r>
      <w:bookmarkEnd w:id="71"/>
    </w:p>
    <w:p w14:paraId="2FA0B7CC" w14:textId="4D070FE4" w:rsidR="004C1C02" w:rsidRPr="00537BBF" w:rsidRDefault="004C1C02" w:rsidP="00537BBF">
      <w:pPr>
        <w:pStyle w:val="Heading1"/>
      </w:pPr>
      <w:r w:rsidRPr="00537BBF">
        <w:t>Work plan</w:t>
      </w:r>
    </w:p>
    <w:p w14:paraId="43B7D5DE" w14:textId="1CC723BE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 xml:space="preserve">Timeline. Define a reasonable timeline for a period of max 9 months and the expected milestones to achieve. </w:t>
      </w:r>
    </w:p>
    <w:p w14:paraId="57D3A5C2" w14:textId="21AD6339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5"/>
            <w:enabled/>
            <w:calcOnExit w:val="0"/>
            <w:textInput>
              <w:default w:val="(max. 2000 characters)"/>
              <w:maxLength w:val="2000"/>
            </w:textInput>
          </w:ffData>
        </w:fldChar>
      </w:r>
      <w:bookmarkStart w:id="72" w:name="Text1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(max. 2000 characters)</w:t>
      </w:r>
      <w:r>
        <w:rPr>
          <w:lang w:val="en-GB"/>
        </w:rPr>
        <w:fldChar w:fldCharType="end"/>
      </w:r>
      <w:bookmarkEnd w:id="72"/>
    </w:p>
    <w:p w14:paraId="21C371E5" w14:textId="5F2C996F" w:rsidR="004C1C02" w:rsidRPr="00537BBF" w:rsidRDefault="004C1C02" w:rsidP="00537BBF">
      <w:pPr>
        <w:pStyle w:val="Heading1"/>
      </w:pPr>
      <w:r w:rsidRPr="00537BBF">
        <w:t xml:space="preserve">Final </w:t>
      </w:r>
    </w:p>
    <w:p w14:paraId="1487FE35" w14:textId="5F444BC8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How did you hear about the EOSC DIH?</w:t>
      </w:r>
    </w:p>
    <w:p w14:paraId="5A1C1D1C" w14:textId="3AB24FB3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3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3"/>
    </w:p>
    <w:p w14:paraId="402FE795" w14:textId="65A85021" w:rsidR="004C1C02" w:rsidRDefault="004C1C02" w:rsidP="004C1C02">
      <w:pPr>
        <w:pStyle w:val="BodyText"/>
        <w:numPr>
          <w:ilvl w:val="0"/>
          <w:numId w:val="38"/>
        </w:numPr>
        <w:rPr>
          <w:lang w:val="en-GB"/>
        </w:rPr>
      </w:pPr>
      <w:r w:rsidRPr="004C1C02">
        <w:rPr>
          <w:lang w:val="en-GB"/>
        </w:rPr>
        <w:t>How did you hear about this Open Call for business pilots?</w:t>
      </w:r>
    </w:p>
    <w:p w14:paraId="0516F47C" w14:textId="0E7720E6" w:rsidR="00C63C67" w:rsidRPr="004C1C02" w:rsidRDefault="00C63C67" w:rsidP="00C63C67">
      <w:pPr>
        <w:pStyle w:val="BodyText"/>
        <w:ind w:left="720"/>
        <w:rPr>
          <w:lang w:val="en-GB"/>
        </w:rPr>
      </w:pPr>
      <w:r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4" w:name="Text1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4"/>
    </w:p>
    <w:p w14:paraId="08D41F0A" w14:textId="77777777" w:rsidR="004C1C02" w:rsidRPr="004C1C02" w:rsidRDefault="004C1C02" w:rsidP="004C1C02">
      <w:pPr>
        <w:pStyle w:val="BodyText"/>
        <w:rPr>
          <w:lang w:val="en-GB"/>
        </w:rPr>
      </w:pPr>
    </w:p>
    <w:p w14:paraId="6E6DDDCD" w14:textId="77777777" w:rsidR="00290108" w:rsidRPr="004C1C02" w:rsidRDefault="00290108" w:rsidP="00290108">
      <w:pPr>
        <w:pStyle w:val="BodyText"/>
      </w:pPr>
    </w:p>
    <w:sectPr w:rsidR="00290108" w:rsidRPr="004C1C02" w:rsidSect="002901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9464" w14:textId="77777777" w:rsidR="003A5351" w:rsidRDefault="003A5351" w:rsidP="00334A40">
      <w:r>
        <w:separator/>
      </w:r>
    </w:p>
  </w:endnote>
  <w:endnote w:type="continuationSeparator" w:id="0">
    <w:p w14:paraId="538AD4CB" w14:textId="77777777" w:rsidR="003A5351" w:rsidRDefault="003A5351" w:rsidP="003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C2AD5" w:themeColor="text2"/>
      </w:rPr>
      <w:id w:val="1141311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45E69" w14:textId="77777777" w:rsidR="00DB7F29" w:rsidRPr="006721E2" w:rsidRDefault="00DB7F29" w:rsidP="008053BD">
        <w:pPr>
          <w:pStyle w:val="Footer"/>
          <w:framePr w:wrap="none" w:vAnchor="text" w:hAnchor="margin" w:xAlign="right" w:y="1"/>
          <w:rPr>
            <w:rStyle w:val="PageNumber"/>
            <w:color w:val="0C2AD5" w:themeColor="text2"/>
          </w:rPr>
        </w:pPr>
        <w:r w:rsidRPr="006721E2">
          <w:rPr>
            <w:rStyle w:val="PageNumber"/>
            <w:color w:val="0C2AD5" w:themeColor="text2"/>
          </w:rPr>
          <w:fldChar w:fldCharType="begin"/>
        </w:r>
        <w:r w:rsidRPr="006721E2">
          <w:rPr>
            <w:rStyle w:val="PageNumber"/>
            <w:color w:val="0C2AD5" w:themeColor="text2"/>
          </w:rPr>
          <w:instrText xml:space="preserve"> PAGE </w:instrText>
        </w:r>
        <w:r w:rsidRPr="006721E2">
          <w:rPr>
            <w:rStyle w:val="PageNumber"/>
            <w:color w:val="0C2AD5" w:themeColor="text2"/>
          </w:rPr>
          <w:fldChar w:fldCharType="separate"/>
        </w:r>
        <w:r w:rsidRPr="006721E2">
          <w:rPr>
            <w:rStyle w:val="PageNumber"/>
            <w:noProof/>
            <w:color w:val="0C2AD5" w:themeColor="text2"/>
          </w:rPr>
          <w:t>2</w:t>
        </w:r>
        <w:r w:rsidRPr="006721E2">
          <w:rPr>
            <w:rStyle w:val="PageNumber"/>
            <w:color w:val="0C2AD5" w:themeColor="text2"/>
          </w:rPr>
          <w:fldChar w:fldCharType="end"/>
        </w:r>
      </w:p>
    </w:sdtContent>
  </w:sdt>
  <w:p w14:paraId="5F068EBA" w14:textId="77777777" w:rsidR="00DB7F29" w:rsidRPr="00817C5F" w:rsidRDefault="00290108" w:rsidP="006721E2">
    <w:pPr>
      <w:pStyle w:val="Footer"/>
      <w:tabs>
        <w:tab w:val="clear" w:pos="4680"/>
        <w:tab w:val="clear" w:pos="9360"/>
      </w:tabs>
      <w:ind w:right="360" w:firstLine="360"/>
      <w:jc w:val="center"/>
      <w:rPr>
        <w:caps/>
        <w:noProof/>
        <w:color w:val="0C2AD5" w:themeColor="accent1"/>
      </w:rPr>
    </w:pPr>
    <w:r w:rsidRPr="00290108">
      <w:rPr>
        <w:caps/>
        <w:noProof/>
        <w:color w:val="0C2AD5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72092" wp14:editId="04B947DA">
              <wp:simplePos x="0" y="0"/>
              <wp:positionH relativeFrom="column">
                <wp:posOffset>470535</wp:posOffset>
              </wp:positionH>
              <wp:positionV relativeFrom="paragraph">
                <wp:posOffset>-109220</wp:posOffset>
              </wp:positionV>
              <wp:extent cx="3016250" cy="3003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0" cy="300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31D5D4" w14:textId="77777777" w:rsidR="00290108" w:rsidRPr="00EE0423" w:rsidRDefault="00290108" w:rsidP="00290108">
                          <w:pPr>
                            <w:rPr>
                              <w:color w:val="0C2AD5" w:themeColor="text2"/>
                              <w:sz w:val="13"/>
                              <w:szCs w:val="13"/>
                            </w:rPr>
                          </w:pPr>
                          <w:r w:rsidRPr="00EE0423">
                            <w:rPr>
                              <w:rFonts w:ascii="AppleSystemUIFont" w:hAnsi="AppleSystemUIFont" w:cs="AppleSystemUIFont"/>
                              <w:color w:val="0C2AD5" w:themeColor="text2"/>
                              <w:sz w:val="13"/>
                              <w:szCs w:val="13"/>
                              <w:lang w:val="en-GB"/>
                            </w:rPr>
                            <w:t>The EOSC Future project is co-funded by the European Union Horizon Programme call INFRAEOSC-03-2020, Grant Agreement number 101017536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720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05pt;margin-top:-8.6pt;width:237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" filled="f" stroked="f" strokeweight=".5pt">
              <v:textbox>
                <w:txbxContent>
                  <w:p w14:paraId="0E31D5D4" w14:textId="77777777" w:rsidR="00290108" w:rsidRPr="00EE0423" w:rsidRDefault="00290108" w:rsidP="00290108">
                    <w:pPr>
                      <w:rPr>
                        <w:color w:val="0C2AD5" w:themeColor="text2"/>
                        <w:sz w:val="13"/>
                        <w:szCs w:val="13"/>
                      </w:rPr>
                    </w:pPr>
                    <w:r w:rsidRPr="00EE0423">
                      <w:rPr>
                        <w:rFonts w:ascii="AppleSystemUIFont" w:hAnsi="AppleSystemUIFont" w:cs="AppleSystemUIFont"/>
                        <w:color w:val="0C2AD5" w:themeColor="text2"/>
                        <w:sz w:val="13"/>
                        <w:szCs w:val="13"/>
                        <w:lang w:val="en-GB"/>
                      </w:rPr>
                      <w:t>The EOSC Future project is co-funded by the European Union Horizon Programme call INFRAEOSC-03-2020, Grant Agreement number 101017536</w:t>
                    </w:r>
                  </w:p>
                </w:txbxContent>
              </v:textbox>
            </v:shape>
          </w:pict>
        </mc:Fallback>
      </mc:AlternateContent>
    </w:r>
    <w:r w:rsidRPr="00290108">
      <w:rPr>
        <w:caps/>
        <w:noProof/>
        <w:color w:val="0C2AD5" w:themeColor="accent1"/>
      </w:rPr>
      <w:drawing>
        <wp:anchor distT="0" distB="0" distL="114300" distR="114300" simplePos="0" relativeHeight="251664384" behindDoc="0" locked="0" layoutInCell="1" allowOverlap="1" wp14:anchorId="53061C42" wp14:editId="2C76F44F">
          <wp:simplePos x="0" y="0"/>
          <wp:positionH relativeFrom="column">
            <wp:posOffset>6441</wp:posOffset>
          </wp:positionH>
          <wp:positionV relativeFrom="paragraph">
            <wp:posOffset>-114935</wp:posOffset>
          </wp:positionV>
          <wp:extent cx="461645" cy="309245"/>
          <wp:effectExtent l="0" t="0" r="0" b="0"/>
          <wp:wrapNone/>
          <wp:docPr id="2" name="Picture 2" descr="A group of stars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group of stars in the sky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4924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731E3" w14:textId="77777777" w:rsidR="006721E2" w:rsidRDefault="006721E2" w:rsidP="008053BD">
        <w:pPr>
          <w:pStyle w:val="Footer"/>
          <w:framePr w:wrap="none" w:vAnchor="text" w:hAnchor="margin" w:xAlign="right" w:y="1"/>
          <w:rPr>
            <w:rStyle w:val="PageNumber"/>
          </w:rPr>
        </w:pPr>
        <w:r w:rsidRPr="006721E2">
          <w:rPr>
            <w:rStyle w:val="PageNumber"/>
            <w:color w:val="0C2AD5" w:themeColor="text2"/>
          </w:rPr>
          <w:fldChar w:fldCharType="begin"/>
        </w:r>
        <w:r w:rsidRPr="006721E2">
          <w:rPr>
            <w:rStyle w:val="PageNumber"/>
            <w:color w:val="0C2AD5" w:themeColor="text2"/>
          </w:rPr>
          <w:instrText xml:space="preserve"> PAGE </w:instrText>
        </w:r>
        <w:r w:rsidRPr="006721E2">
          <w:rPr>
            <w:rStyle w:val="PageNumber"/>
            <w:color w:val="0C2AD5" w:themeColor="text2"/>
          </w:rPr>
          <w:fldChar w:fldCharType="separate"/>
        </w:r>
        <w:r w:rsidRPr="006721E2">
          <w:rPr>
            <w:rStyle w:val="PageNumber"/>
            <w:noProof/>
            <w:color w:val="0C2AD5" w:themeColor="text2"/>
          </w:rPr>
          <w:t>2</w:t>
        </w:r>
        <w:r w:rsidRPr="006721E2">
          <w:rPr>
            <w:rStyle w:val="PageNumber"/>
            <w:color w:val="0C2AD5" w:themeColor="text2"/>
          </w:rPr>
          <w:fldChar w:fldCharType="end"/>
        </w:r>
      </w:p>
    </w:sdtContent>
  </w:sdt>
  <w:p w14:paraId="0131A670" w14:textId="77777777" w:rsidR="006721E2" w:rsidRPr="00DC6989" w:rsidRDefault="00EE0423" w:rsidP="006721E2">
    <w:pPr>
      <w:pStyle w:val="BodyText"/>
      <w:ind w:right="4961" w:firstLine="360"/>
      <w:rPr>
        <w:color w:val="0C2AD5" w:themeColor="text2"/>
        <w:sz w:val="16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9F111" wp14:editId="201210FD">
              <wp:simplePos x="0" y="0"/>
              <wp:positionH relativeFrom="column">
                <wp:posOffset>295275</wp:posOffset>
              </wp:positionH>
              <wp:positionV relativeFrom="paragraph">
                <wp:posOffset>-69850</wp:posOffset>
              </wp:positionV>
              <wp:extent cx="3016665" cy="300699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665" cy="3006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1F54D" w14:textId="77777777" w:rsidR="00EE0423" w:rsidRPr="00EE0423" w:rsidRDefault="00EE0423" w:rsidP="00EE0423">
                          <w:pPr>
                            <w:rPr>
                              <w:color w:val="0C2AD5" w:themeColor="text2"/>
                              <w:sz w:val="13"/>
                              <w:szCs w:val="13"/>
                            </w:rPr>
                          </w:pPr>
                          <w:r w:rsidRPr="00EE0423">
                            <w:rPr>
                              <w:rFonts w:ascii="AppleSystemUIFont" w:hAnsi="AppleSystemUIFont" w:cs="AppleSystemUIFont"/>
                              <w:color w:val="0C2AD5" w:themeColor="text2"/>
                              <w:sz w:val="13"/>
                              <w:szCs w:val="13"/>
                              <w:lang w:val="en-GB"/>
                            </w:rPr>
                            <w:t>The EOSC Future project is co-funded by the European Union Horizon Programme call INFRAEOSC-03-2020, Grant Agreement number 101017536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9F11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3.25pt;margin-top:-5.5pt;width:237.5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" filled="f" stroked="f" strokeweight=".5pt">
              <v:textbox>
                <w:txbxContent>
                  <w:p w14:paraId="7021F54D" w14:textId="77777777" w:rsidR="00EE0423" w:rsidRPr="00EE0423" w:rsidRDefault="00EE0423" w:rsidP="00EE0423">
                    <w:pPr>
                      <w:rPr>
                        <w:color w:val="0C2AD5" w:themeColor="text2"/>
                        <w:sz w:val="13"/>
                        <w:szCs w:val="13"/>
                      </w:rPr>
                    </w:pPr>
                    <w:r w:rsidRPr="00EE0423">
                      <w:rPr>
                        <w:rFonts w:ascii="AppleSystemUIFont" w:hAnsi="AppleSystemUIFont" w:cs="AppleSystemUIFont"/>
                        <w:color w:val="0C2AD5" w:themeColor="text2"/>
                        <w:sz w:val="13"/>
                        <w:szCs w:val="13"/>
                        <w:lang w:val="en-GB"/>
                      </w:rPr>
                      <w:t>The EOSC Future project is co-funded by the European Union Horizon Programme call INFRAEOSC-03-2020, Grant Agreement number 101017536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227E78" wp14:editId="765AA326">
          <wp:simplePos x="0" y="0"/>
          <wp:positionH relativeFrom="column">
            <wp:posOffset>-168910</wp:posOffset>
          </wp:positionH>
          <wp:positionV relativeFrom="paragraph">
            <wp:posOffset>-75565</wp:posOffset>
          </wp:positionV>
          <wp:extent cx="461645" cy="309245"/>
          <wp:effectExtent l="0" t="0" r="0" b="0"/>
          <wp:wrapNone/>
          <wp:docPr id="13" name="Picture 13" descr="A group of stars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group of stars in the sky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AE03" w14:textId="77777777" w:rsidR="003A5351" w:rsidRDefault="003A5351" w:rsidP="00334A40">
      <w:r>
        <w:separator/>
      </w:r>
    </w:p>
  </w:footnote>
  <w:footnote w:type="continuationSeparator" w:id="0">
    <w:p w14:paraId="6D13A145" w14:textId="77777777" w:rsidR="003A5351" w:rsidRDefault="003A5351" w:rsidP="0033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AEC" w14:textId="5DE53F72" w:rsidR="00290108" w:rsidRDefault="00CC423D" w:rsidP="00290108">
    <w:pPr>
      <w:pStyle w:val="Header"/>
      <w:jc w:val="right"/>
    </w:pPr>
    <w:bookmarkStart w:id="75" w:name="_e96tmyxjlw4y" w:colFirst="0" w:colLast="0"/>
    <w:bookmarkEnd w:id="75"/>
    <w:r>
      <w:rPr>
        <w:b/>
        <w:noProof/>
        <w:color w:val="000000"/>
      </w:rPr>
      <w:drawing>
        <wp:anchor distT="0" distB="0" distL="114300" distR="114300" simplePos="0" relativeHeight="251668480" behindDoc="0" locked="0" layoutInCell="1" allowOverlap="1" wp14:anchorId="3EBFEB94" wp14:editId="3A3DE947">
          <wp:simplePos x="0" y="0"/>
          <wp:positionH relativeFrom="column">
            <wp:posOffset>3059455</wp:posOffset>
          </wp:positionH>
          <wp:positionV relativeFrom="paragraph">
            <wp:posOffset>-451485</wp:posOffset>
          </wp:positionV>
          <wp:extent cx="1489238" cy="873608"/>
          <wp:effectExtent l="0" t="0" r="0" b="0"/>
          <wp:wrapNone/>
          <wp:docPr id="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238" cy="873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08">
      <w:rPr>
        <w:noProof/>
      </w:rPr>
      <w:drawing>
        <wp:anchor distT="0" distB="0" distL="114300" distR="114300" simplePos="0" relativeHeight="251667456" behindDoc="0" locked="0" layoutInCell="1" allowOverlap="1" wp14:anchorId="2CE43269" wp14:editId="496EA89B">
          <wp:simplePos x="0" y="0"/>
          <wp:positionH relativeFrom="margin">
            <wp:posOffset>4542452</wp:posOffset>
          </wp:positionH>
          <wp:positionV relativeFrom="paragraph">
            <wp:posOffset>-237368</wp:posOffset>
          </wp:positionV>
          <wp:extent cx="943583" cy="509971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3" cy="50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08">
      <w:rPr>
        <w:noProof/>
      </w:rPr>
      <w:t xml:space="preserve"> </w:t>
    </w:r>
  </w:p>
  <w:p w14:paraId="3EF33961" w14:textId="77777777" w:rsidR="00290108" w:rsidRPr="00290108" w:rsidRDefault="00290108" w:rsidP="00290108">
    <w:pPr>
      <w:pStyle w:val="Header"/>
      <w:jc w:val="right"/>
      <w:rPr>
        <w:color w:val="08C8E9" w:themeColor="accent2"/>
      </w:rPr>
    </w:pPr>
    <w:r>
      <w:rPr>
        <w:rStyle w:val="Hyperlink"/>
        <w:color w:val="08C8E9" w:themeColor="accent2"/>
        <w:sz w:val="18"/>
        <w:szCs w:val="18"/>
        <w:lang w:val="nl-NL"/>
      </w:rPr>
      <w:t xml:space="preserve">                               </w:t>
    </w:r>
    <w:hyperlink r:id="rId4" w:history="1">
      <w:proofErr w:type="gramStart"/>
      <w:r w:rsidRPr="00932CB4">
        <w:rPr>
          <w:rStyle w:val="Hyperlink"/>
          <w:color w:val="08C8E9" w:themeColor="accent2"/>
          <w:sz w:val="18"/>
          <w:szCs w:val="18"/>
          <w:lang w:val="nl-NL"/>
        </w:rPr>
        <w:t>eoscfuture</w:t>
      </w:r>
      <w:r w:rsidRPr="005F1959">
        <w:rPr>
          <w:rStyle w:val="Hyperlink"/>
          <w:color w:val="0C2AD5" w:themeColor="accent1"/>
          <w:sz w:val="18"/>
          <w:szCs w:val="18"/>
          <w:lang w:val="nl-NL"/>
        </w:rPr>
        <w:t>.</w:t>
      </w:r>
      <w:r w:rsidRPr="00932CB4">
        <w:rPr>
          <w:rStyle w:val="Hyperlink"/>
          <w:color w:val="08C8E9" w:themeColor="accent2"/>
          <w:sz w:val="18"/>
          <w:szCs w:val="18"/>
          <w:lang w:val="nl-NL"/>
        </w:rPr>
        <w:t>eu</w:t>
      </w:r>
      <w:proofErr w:type="gramEnd"/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5BC5" w14:textId="77777777" w:rsidR="00EE0423" w:rsidRDefault="00EE0423" w:rsidP="00EE0423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87367D" wp14:editId="604257AA">
          <wp:simplePos x="0" y="0"/>
          <wp:positionH relativeFrom="margin">
            <wp:posOffset>4542452</wp:posOffset>
          </wp:positionH>
          <wp:positionV relativeFrom="paragraph">
            <wp:posOffset>-237368</wp:posOffset>
          </wp:positionV>
          <wp:extent cx="943583" cy="509971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3" cy="50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6CD28D0C" w14:textId="77777777" w:rsidR="00EE0423" w:rsidRPr="00EE0423" w:rsidRDefault="00EE0423" w:rsidP="00EE0423">
    <w:pPr>
      <w:pStyle w:val="Header"/>
      <w:jc w:val="right"/>
      <w:rPr>
        <w:color w:val="08C8E9" w:themeColor="accent2"/>
      </w:rPr>
    </w:pPr>
    <w:r>
      <w:rPr>
        <w:rStyle w:val="Hyperlink"/>
        <w:color w:val="08C8E9" w:themeColor="accent2"/>
        <w:sz w:val="18"/>
        <w:szCs w:val="18"/>
        <w:lang w:val="nl-NL"/>
      </w:rPr>
      <w:t xml:space="preserve">                               </w:t>
    </w:r>
    <w:hyperlink r:id="rId3" w:history="1">
      <w:proofErr w:type="gramStart"/>
      <w:r w:rsidRPr="00932CB4">
        <w:rPr>
          <w:rStyle w:val="Hyperlink"/>
          <w:color w:val="08C8E9" w:themeColor="accent2"/>
          <w:sz w:val="18"/>
          <w:szCs w:val="18"/>
          <w:lang w:val="nl-NL"/>
        </w:rPr>
        <w:t>eoscfuture</w:t>
      </w:r>
      <w:r w:rsidRPr="005F1959">
        <w:rPr>
          <w:rStyle w:val="Hyperlink"/>
          <w:color w:val="0C2AD5" w:themeColor="accent1"/>
          <w:sz w:val="18"/>
          <w:szCs w:val="18"/>
          <w:lang w:val="nl-NL"/>
        </w:rPr>
        <w:t>.</w:t>
      </w:r>
      <w:r w:rsidRPr="00932CB4">
        <w:rPr>
          <w:rStyle w:val="Hyperlink"/>
          <w:color w:val="08C8E9" w:themeColor="accent2"/>
          <w:sz w:val="18"/>
          <w:szCs w:val="18"/>
          <w:lang w:val="nl-NL"/>
        </w:rPr>
        <w:t>eu</w:t>
      </w:r>
      <w:proofErr w:type="gram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2DC9336"/>
    <w:lvl w:ilvl="0">
      <w:start w:val="1"/>
      <w:numFmt w:val="bullet"/>
      <w:pStyle w:val="ListBullet5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8C8E9" w:themeColor="accent2"/>
      </w:rPr>
    </w:lvl>
  </w:abstractNum>
  <w:abstractNum w:abstractNumId="1" w15:restartNumberingAfterBreak="0">
    <w:nsid w:val="FFFFFF81"/>
    <w:multiLevelType w:val="singleLevel"/>
    <w:tmpl w:val="527CE1DA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  <w:color w:val="0C2AD5" w:themeColor="text2"/>
      </w:rPr>
    </w:lvl>
  </w:abstractNum>
  <w:abstractNum w:abstractNumId="2" w15:restartNumberingAfterBreak="0">
    <w:nsid w:val="FFFFFF82"/>
    <w:multiLevelType w:val="singleLevel"/>
    <w:tmpl w:val="00DE8B96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hint="default"/>
        <w:color w:val="FE6F5B" w:themeColor="accent3"/>
      </w:rPr>
    </w:lvl>
  </w:abstractNum>
  <w:abstractNum w:abstractNumId="3" w15:restartNumberingAfterBreak="0">
    <w:nsid w:val="FFFFFF83"/>
    <w:multiLevelType w:val="singleLevel"/>
    <w:tmpl w:val="3FFAD18C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8C8E9" w:themeColor="accent2"/>
      </w:rPr>
    </w:lvl>
  </w:abstractNum>
  <w:abstractNum w:abstractNumId="4" w15:restartNumberingAfterBreak="0">
    <w:nsid w:val="FFFFFF89"/>
    <w:multiLevelType w:val="singleLevel"/>
    <w:tmpl w:val="DEBA121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C2AD5" w:themeColor="accent1"/>
      </w:rPr>
    </w:lvl>
  </w:abstractNum>
  <w:abstractNum w:abstractNumId="5" w15:restartNumberingAfterBreak="0">
    <w:nsid w:val="00F55F18"/>
    <w:multiLevelType w:val="multilevel"/>
    <w:tmpl w:val="D3CCF676"/>
    <w:styleLink w:val="CurrentList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.%2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hint="default"/>
        <w:i w:val="0"/>
        <w:iCs/>
        <w:color w:val="FE6F5B" w:themeColor="accent3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2953D74"/>
    <w:multiLevelType w:val="hybridMultilevel"/>
    <w:tmpl w:val="CF5E0150"/>
    <w:lvl w:ilvl="0" w:tplc="17ECFCC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0C2AD5" w:themeColor="accent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8E15B27"/>
    <w:multiLevelType w:val="multilevel"/>
    <w:tmpl w:val="6F48B74C"/>
    <w:lvl w:ilvl="0">
      <w:start w:val="1"/>
      <w:numFmt w:val="none"/>
      <w:pStyle w:val="Appendix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lvlText w:val="Appendix%1 %2"/>
      <w:lvlJc w:val="left"/>
      <w:pPr>
        <w:ind w:left="227" w:hanging="227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ppendixTitle2"/>
      <w:lvlText w:val="%1%2%3.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AppendixTitle3"/>
      <w:lvlText w:val="%2%3.%4"/>
      <w:lvlJc w:val="left"/>
      <w:pPr>
        <w:ind w:left="0" w:firstLine="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E32C87"/>
    <w:multiLevelType w:val="multilevel"/>
    <w:tmpl w:val="476E9C50"/>
    <w:styleLink w:val="CurrentList2"/>
    <w:lvl w:ilvl="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0B29D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rbel" w:hAnsi="Corbel" w:hint="default"/>
        <w:color w:val="06C9E9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18C56680"/>
    <w:multiLevelType w:val="multilevel"/>
    <w:tmpl w:val="5B4E5D46"/>
    <w:styleLink w:val="NumbListAppendix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C41B0F"/>
    <w:multiLevelType w:val="multilevel"/>
    <w:tmpl w:val="F6A23654"/>
    <w:styleLink w:val="CurrentList3"/>
    <w:lvl w:ilvl="0">
      <w:start w:val="1"/>
      <w:numFmt w:val="none"/>
      <w:lvlText w:val="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.%2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907" w:hanging="90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hint="default"/>
        <w:i w:val="0"/>
        <w:iCs/>
        <w:color w:val="FE6F5B" w:themeColor="accent3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7347F4"/>
    <w:multiLevelType w:val="multilevel"/>
    <w:tmpl w:val="BBEAA6A0"/>
    <w:styleLink w:val="CurrentList4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D450E3"/>
    <w:multiLevelType w:val="multilevel"/>
    <w:tmpl w:val="D6D64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8F442B"/>
    <w:multiLevelType w:val="multilevel"/>
    <w:tmpl w:val="0F2C91F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0C2AD5" w:themeColor="accent1"/>
      </w:rPr>
    </w:lvl>
    <w:lvl w:ilvl="2">
      <w:start w:val="1"/>
      <w:numFmt w:val="bullet"/>
      <w:pStyle w:val="Bullet3"/>
      <w:lvlText w:val="o"/>
      <w:lvlJc w:val="left"/>
      <w:pPr>
        <w:ind w:left="10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E6F5B" w:themeColor="accent3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14" w15:restartNumberingAfterBreak="0">
    <w:nsid w:val="2F5D3BF2"/>
    <w:multiLevelType w:val="hybridMultilevel"/>
    <w:tmpl w:val="04B635F0"/>
    <w:lvl w:ilvl="0" w:tplc="9B323B18">
      <w:start w:val="1"/>
      <w:numFmt w:val="lowerLetter"/>
      <w:pStyle w:val="List3"/>
      <w:lvlText w:val="%1."/>
      <w:lvlJc w:val="left"/>
      <w:pPr>
        <w:ind w:left="1286" w:hanging="360"/>
      </w:pPr>
      <w:rPr>
        <w:rFonts w:hint="default"/>
        <w:color w:val="FE6F5B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91C13"/>
    <w:multiLevelType w:val="multilevel"/>
    <w:tmpl w:val="AE8E116C"/>
    <w:styleLink w:val="CurrentList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354AC4"/>
    <w:multiLevelType w:val="hybridMultilevel"/>
    <w:tmpl w:val="1FC4E4E4"/>
    <w:lvl w:ilvl="0" w:tplc="5BB22A20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color w:val="0C2AD5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764"/>
    <w:multiLevelType w:val="multilevel"/>
    <w:tmpl w:val="3974A5FE"/>
    <w:styleLink w:val="NumLstTableBullet"/>
    <w:lvl w:ilvl="0">
      <w:start w:val="1"/>
      <w:numFmt w:val="bullet"/>
      <w:pStyle w:val="Tablebullet"/>
      <w:suff w:val="space"/>
      <w:lvlText w:val="•"/>
      <w:lvlJc w:val="left"/>
      <w:pPr>
        <w:ind w:left="340" w:hanging="340"/>
      </w:pPr>
      <w:rPr>
        <w:rFonts w:ascii="Corbel" w:hAnsi="Corbel" w:hint="default"/>
        <w:color w:val="0B29D6"/>
      </w:rPr>
    </w:lvl>
    <w:lvl w:ilvl="1">
      <w:start w:val="1"/>
      <w:numFmt w:val="bullet"/>
      <w:pStyle w:val="Tablebullet2"/>
      <w:suff w:val="space"/>
      <w:lvlText w:val="-"/>
      <w:lvlJc w:val="left"/>
      <w:pPr>
        <w:ind w:left="454" w:hanging="284"/>
      </w:pPr>
      <w:rPr>
        <w:rFonts w:ascii="Corbel" w:hAnsi="Corbel" w:hint="default"/>
        <w:color w:val="06C9E9"/>
      </w:rPr>
    </w:lvl>
    <w:lvl w:ilvl="2">
      <w:start w:val="1"/>
      <w:numFmt w:val="bullet"/>
      <w:pStyle w:val="Tablebullet3"/>
      <w:lvlText w:val="º"/>
      <w:lvlJc w:val="left"/>
      <w:pPr>
        <w:ind w:left="624" w:hanging="284"/>
      </w:pPr>
      <w:rPr>
        <w:rFonts w:ascii="Corbel" w:hAnsi="Corbel" w:hint="default"/>
        <w:color w:val="FE705C"/>
      </w:rPr>
    </w:lvl>
    <w:lvl w:ilvl="3">
      <w:start w:val="1"/>
      <w:numFmt w:val="bullet"/>
      <w:lvlText w:val="¨"/>
      <w:lvlJc w:val="left"/>
      <w:pPr>
        <w:ind w:left="1021" w:hanging="511"/>
      </w:pPr>
      <w:rPr>
        <w:rFonts w:ascii="Symbol" w:hAnsi="Symbol" w:hint="default"/>
        <w:color w:val="0B29D6"/>
      </w:rPr>
    </w:lvl>
    <w:lvl w:ilvl="4">
      <w:start w:val="1"/>
      <w:numFmt w:val="bullet"/>
      <w:lvlText w:val="-"/>
      <w:lvlJc w:val="left"/>
      <w:pPr>
        <w:ind w:left="1021" w:hanging="341"/>
      </w:pPr>
      <w:rPr>
        <w:rFonts w:ascii="Symbol" w:hAnsi="Symbol" w:hint="default"/>
        <w:color w:val="06C9E9"/>
      </w:rPr>
    </w:lvl>
    <w:lvl w:ilvl="5">
      <w:start w:val="1"/>
      <w:numFmt w:val="bullet"/>
      <w:lvlRestart w:val="0"/>
      <w:lvlText w:val="à"/>
      <w:lvlJc w:val="left"/>
      <w:pPr>
        <w:ind w:left="1304" w:hanging="453"/>
      </w:pPr>
      <w:rPr>
        <w:rFonts w:ascii="Symbol" w:hAnsi="Symbol" w:hint="default"/>
        <w:color w:val="FE705C"/>
      </w:rPr>
    </w:lvl>
    <w:lvl w:ilvl="6">
      <w:start w:val="1"/>
      <w:numFmt w:val="bullet"/>
      <w:lvlText w:val=""/>
      <w:lvlJc w:val="left"/>
      <w:pPr>
        <w:ind w:left="2532" w:hanging="1511"/>
      </w:pPr>
      <w:rPr>
        <w:rFonts w:ascii="Wingdings" w:hAnsi="Wingdings" w:hint="default"/>
        <w:color w:val="0B29D6"/>
      </w:rPr>
    </w:lvl>
    <w:lvl w:ilvl="7">
      <w:start w:val="1"/>
      <w:numFmt w:val="bullet"/>
      <w:lvlText w:val=""/>
      <w:lvlJc w:val="left"/>
      <w:pPr>
        <w:ind w:left="2929" w:hanging="409"/>
      </w:pPr>
      <w:rPr>
        <w:rFonts w:ascii="Symbol" w:hAnsi="Symbol" w:hint="default"/>
        <w:color w:val="06C9E9"/>
      </w:rPr>
    </w:lvl>
    <w:lvl w:ilvl="8">
      <w:start w:val="1"/>
      <w:numFmt w:val="bullet"/>
      <w:lvlText w:val=""/>
      <w:lvlJc w:val="left"/>
      <w:pPr>
        <w:ind w:left="3326" w:hanging="446"/>
      </w:pPr>
      <w:rPr>
        <w:rFonts w:ascii="Symbol" w:hAnsi="Symbol" w:hint="default"/>
        <w:color w:val="FE705C"/>
      </w:rPr>
    </w:lvl>
  </w:abstractNum>
  <w:abstractNum w:abstractNumId="18" w15:restartNumberingAfterBreak="0">
    <w:nsid w:val="4302721D"/>
    <w:multiLevelType w:val="hybridMultilevel"/>
    <w:tmpl w:val="443887F0"/>
    <w:lvl w:ilvl="0" w:tplc="AB543870">
      <w:start w:val="1"/>
      <w:numFmt w:val="decimal"/>
      <w:pStyle w:val="List4"/>
      <w:lvlText w:val="%1."/>
      <w:lvlJc w:val="left"/>
      <w:pPr>
        <w:ind w:left="1569" w:hanging="360"/>
      </w:pPr>
      <w:rPr>
        <w:rFonts w:hint="default"/>
        <w:color w:val="0C2AD5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9" w15:restartNumberingAfterBreak="0">
    <w:nsid w:val="4B170510"/>
    <w:multiLevelType w:val="multilevel"/>
    <w:tmpl w:val="4ADEB8FE"/>
    <w:styleLink w:val="CurrentList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ECA4EE1"/>
    <w:multiLevelType w:val="multilevel"/>
    <w:tmpl w:val="C2E42FD4"/>
    <w:styleLink w:val="NumList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0C2AD5" w:themeColor="accent1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1" w15:restartNumberingAfterBreak="0">
    <w:nsid w:val="4F1F0E7A"/>
    <w:multiLevelType w:val="multilevel"/>
    <w:tmpl w:val="D0CE0C3A"/>
    <w:styleLink w:val="NumbListNumb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ber2"/>
      <w:lvlText w:val="%2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istNumber3"/>
      <w:lvlText w:val="%3.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1417E99"/>
    <w:multiLevelType w:val="hybridMultilevel"/>
    <w:tmpl w:val="F6D4B66C"/>
    <w:lvl w:ilvl="0" w:tplc="94423B1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C2AD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7077"/>
    <w:multiLevelType w:val="multilevel"/>
    <w:tmpl w:val="1BC849F8"/>
    <w:styleLink w:val="NumbListMain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9C64654"/>
    <w:multiLevelType w:val="multilevel"/>
    <w:tmpl w:val="7744C680"/>
    <w:styleLink w:val="CurrentList1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%3.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%3.%4"/>
      <w:lvlJc w:val="left"/>
      <w:pPr>
        <w:ind w:left="0" w:firstLine="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D7642F3"/>
    <w:multiLevelType w:val="multilevel"/>
    <w:tmpl w:val="332692B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pStyle w:val="Bullet2"/>
      <w:lvlText w:val=""/>
      <w:lvlJc w:val="left"/>
      <w:pPr>
        <w:ind w:left="700" w:hanging="360"/>
      </w:pPr>
      <w:rPr>
        <w:rFonts w:ascii="Symbol" w:hAnsi="Symbol" w:hint="default"/>
        <w:color w:val="08C8E9" w:themeColor="accen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6" w15:restartNumberingAfterBreak="0">
    <w:nsid w:val="5EB63602"/>
    <w:multiLevelType w:val="hybridMultilevel"/>
    <w:tmpl w:val="2DD2155E"/>
    <w:lvl w:ilvl="0" w:tplc="36666186">
      <w:start w:val="1"/>
      <w:numFmt w:val="lowerRoman"/>
      <w:pStyle w:val="List2"/>
      <w:lvlText w:val="%1."/>
      <w:lvlJc w:val="right"/>
      <w:pPr>
        <w:ind w:left="1003" w:hanging="360"/>
      </w:pPr>
      <w:rPr>
        <w:rFonts w:hint="default"/>
        <w:color w:val="08C8E9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54AB1"/>
    <w:multiLevelType w:val="multilevel"/>
    <w:tmpl w:val="4EF6A68E"/>
    <w:styleLink w:val="CurrentList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tabs>
          <w:tab w:val="num" w:pos="0"/>
        </w:tabs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F993AED"/>
    <w:multiLevelType w:val="multilevel"/>
    <w:tmpl w:val="F28EDFA8"/>
    <w:styleLink w:val="CurrentList9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i w:val="0"/>
        <w:iCs/>
        <w:color w:val="E7E6E6" w:themeColor="background2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95939A2"/>
    <w:multiLevelType w:val="multilevel"/>
    <w:tmpl w:val="27F8A954"/>
    <w:styleLink w:val="NumLstTableNum"/>
    <w:lvl w:ilvl="0">
      <w:start w:val="1"/>
      <w:numFmt w:val="decimal"/>
      <w:pStyle w:val="Tablenumber1"/>
      <w:suff w:val="space"/>
      <w:lvlText w:val="%1."/>
      <w:lvlJc w:val="left"/>
      <w:pPr>
        <w:ind w:left="624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B29D6"/>
        <w:spacing w:val="0"/>
        <w:kern w:val="0"/>
        <w:position w:val="0"/>
        <w:sz w:val="1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Tablenumber2"/>
      <w:lvlText w:val="%2."/>
      <w:lvlJc w:val="left"/>
      <w:pPr>
        <w:ind w:left="737" w:hanging="567"/>
      </w:pPr>
      <w:rPr>
        <w:rFonts w:hint="default"/>
        <w:color w:val="06C9E9"/>
        <w:sz w:val="16"/>
      </w:rPr>
    </w:lvl>
    <w:lvl w:ilvl="2">
      <w:start w:val="1"/>
      <w:numFmt w:val="lowerRoman"/>
      <w:pStyle w:val="Tablenumber3"/>
      <w:lvlText w:val="%3."/>
      <w:lvlJc w:val="left"/>
      <w:pPr>
        <w:ind w:left="737" w:hanging="397"/>
      </w:pPr>
      <w:rPr>
        <w:rFonts w:hint="default"/>
        <w:color w:val="FE705C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color w:val="0B29D6"/>
        <w:sz w:val="16"/>
      </w:rPr>
    </w:lvl>
    <w:lvl w:ilvl="4">
      <w:start w:val="1"/>
      <w:numFmt w:val="upperLetter"/>
      <w:lvlText w:val="%5."/>
      <w:lvlJc w:val="left"/>
      <w:pPr>
        <w:ind w:left="2232" w:hanging="792"/>
      </w:pPr>
      <w:rPr>
        <w:rFonts w:hint="default"/>
        <w:color w:val="06C9E9"/>
        <w:sz w:val="16"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color w:val="FE6F5B" w:themeColor="accent3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87CC3"/>
    <w:multiLevelType w:val="multilevel"/>
    <w:tmpl w:val="BBEAA6A0"/>
    <w:styleLink w:val="CurrentList6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2142A0"/>
    <w:multiLevelType w:val="hybridMultilevel"/>
    <w:tmpl w:val="4E86BFB2"/>
    <w:lvl w:ilvl="0" w:tplc="DD70B84C">
      <w:start w:val="1"/>
      <w:numFmt w:val="lowerRoman"/>
      <w:pStyle w:val="List5"/>
      <w:lvlText w:val="%1."/>
      <w:lvlJc w:val="right"/>
      <w:pPr>
        <w:ind w:left="2135" w:hanging="360"/>
      </w:pPr>
      <w:rPr>
        <w:rFonts w:hint="default"/>
        <w:color w:val="08C8E9" w:themeColor="accen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2" w15:restartNumberingAfterBreak="0">
    <w:nsid w:val="70117D27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F768BC"/>
    <w:multiLevelType w:val="multilevel"/>
    <w:tmpl w:val="1CF6927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A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859B9"/>
    <w:multiLevelType w:val="multilevel"/>
    <w:tmpl w:val="3E048CAA"/>
    <w:lvl w:ilvl="0">
      <w:start w:val="1"/>
      <w:numFmt w:val="bullet"/>
      <w:pStyle w:val="Bullet"/>
      <w:lvlText w:val="•"/>
      <w:lvlJc w:val="left"/>
      <w:pPr>
        <w:ind w:left="720" w:hanging="360"/>
      </w:pPr>
      <w:rPr>
        <w:rFonts w:ascii="Corbel" w:hAnsi="Corbel" w:hint="default"/>
        <w:color w:val="0B29D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rbel" w:hAnsi="Corbel" w:hint="default"/>
        <w:color w:val="06C9E9"/>
      </w:rPr>
    </w:lvl>
    <w:lvl w:ilvl="2">
      <w:start w:val="1"/>
      <w:numFmt w:val="bullet"/>
      <w:lvlText w:val="º"/>
      <w:lvlJc w:val="left"/>
      <w:pPr>
        <w:ind w:left="1440" w:hanging="360"/>
      </w:pPr>
      <w:rPr>
        <w:rFonts w:ascii="Corbel" w:hAnsi="Corbel" w:hint="default"/>
        <w:color w:val="FE705C"/>
      </w:rPr>
    </w:lvl>
    <w:lvl w:ilvl="3">
      <w:start w:val="1"/>
      <w:numFmt w:val="bullet"/>
      <w:lvlText w:val="¨"/>
      <w:lvlJc w:val="left"/>
      <w:pPr>
        <w:ind w:left="1928" w:hanging="488"/>
      </w:pPr>
      <w:rPr>
        <w:rFonts w:ascii="Symbol" w:hAnsi="Symbol" w:hint="default"/>
        <w:color w:val="0B29D6"/>
      </w:rPr>
    </w:lvl>
    <w:lvl w:ilvl="4">
      <w:start w:val="1"/>
      <w:numFmt w:val="bullet"/>
      <w:lvlText w:val="-"/>
      <w:lvlJc w:val="left"/>
      <w:pPr>
        <w:ind w:left="2325" w:hanging="525"/>
      </w:pPr>
      <w:rPr>
        <w:rFonts w:ascii="Symbol" w:hAnsi="Symbol" w:hint="default"/>
        <w:color w:val="06C9E9"/>
      </w:rPr>
    </w:lvl>
    <w:lvl w:ilvl="5">
      <w:start w:val="1"/>
      <w:numFmt w:val="bullet"/>
      <w:lvlText w:val="à"/>
      <w:lvlJc w:val="left"/>
      <w:pPr>
        <w:ind w:left="2520" w:hanging="360"/>
      </w:pPr>
      <w:rPr>
        <w:rFonts w:ascii="Symbol" w:hAnsi="Symbol" w:hint="default"/>
        <w:color w:val="FE705C"/>
      </w:rPr>
    </w:lvl>
    <w:lvl w:ilvl="6">
      <w:start w:val="1"/>
      <w:numFmt w:val="bullet"/>
      <w:lvlText w:val=""/>
      <w:lvlJc w:val="left"/>
      <w:pPr>
        <w:ind w:left="2892" w:hanging="372"/>
      </w:pPr>
      <w:rPr>
        <w:rFonts w:ascii="Wingdings" w:hAnsi="Wingdings" w:hint="default"/>
        <w:color w:val="0B29D6"/>
      </w:rPr>
    </w:lvl>
    <w:lvl w:ilvl="7">
      <w:start w:val="1"/>
      <w:numFmt w:val="bullet"/>
      <w:lvlText w:val=""/>
      <w:lvlJc w:val="left"/>
      <w:pPr>
        <w:ind w:left="3289" w:hanging="409"/>
      </w:pPr>
      <w:rPr>
        <w:rFonts w:ascii="Symbol" w:hAnsi="Symbol" w:hint="default"/>
        <w:color w:val="06C9E9"/>
      </w:rPr>
    </w:lvl>
    <w:lvl w:ilvl="8">
      <w:start w:val="1"/>
      <w:numFmt w:val="bullet"/>
      <w:lvlText w:val=""/>
      <w:lvlJc w:val="left"/>
      <w:pPr>
        <w:ind w:left="3686" w:hanging="446"/>
      </w:pPr>
      <w:rPr>
        <w:rFonts w:ascii="Symbol" w:hAnsi="Symbol" w:hint="default"/>
        <w:color w:val="FE705C"/>
      </w:rPr>
    </w:lvl>
  </w:abstractNum>
  <w:abstractNum w:abstractNumId="35" w15:restartNumberingAfterBreak="0">
    <w:nsid w:val="7F065E9E"/>
    <w:multiLevelType w:val="multilevel"/>
    <w:tmpl w:val="17E88662"/>
    <w:styleLink w:val="CurrentList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8A320B"/>
    <w:multiLevelType w:val="multilevel"/>
    <w:tmpl w:val="D0CE0C3A"/>
    <w:numStyleLink w:val="NumbListNumb"/>
  </w:abstractNum>
  <w:num w:numId="1">
    <w:abstractNumId w:val="21"/>
  </w:num>
  <w:num w:numId="2">
    <w:abstractNumId w:val="17"/>
  </w:num>
  <w:num w:numId="3">
    <w:abstractNumId w:val="29"/>
  </w:num>
  <w:num w:numId="4">
    <w:abstractNumId w:val="2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</w:num>
  <w:num w:numId="5">
    <w:abstractNumId w:val="20"/>
  </w:num>
  <w:num w:numId="6">
    <w:abstractNumId w:val="6"/>
  </w:num>
  <w:num w:numId="7">
    <w:abstractNumId w:val="25"/>
  </w:num>
  <w:num w:numId="8">
    <w:abstractNumId w:val="13"/>
  </w:num>
  <w:num w:numId="9">
    <w:abstractNumId w:val="36"/>
    <w:lvlOverride w:ilvl="0">
      <w:lvl w:ilvl="0">
        <w:start w:val="1"/>
        <w:numFmt w:val="decimal"/>
        <w:pStyle w:val="ListNumber"/>
        <w:lvlText w:val="%1."/>
        <w:lvlJc w:val="left"/>
        <w:pPr>
          <w:ind w:left="454" w:hanging="454"/>
        </w:pPr>
        <w:rPr>
          <w:rFonts w:hint="default"/>
          <w:color w:val="0B29D6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907" w:hanging="547"/>
        </w:pPr>
        <w:rPr>
          <w:rFonts w:hint="default"/>
          <w:color w:val="06C9E9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1134" w:hanging="414"/>
        </w:pPr>
        <w:rPr>
          <w:rFonts w:hint="default"/>
          <w:color w:val="FE705C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88" w:hanging="508"/>
        </w:pPr>
        <w:rPr>
          <w:rFonts w:hint="default"/>
          <w:color w:val="0C2AD5" w:themeColor="text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928" w:hanging="488"/>
        </w:pPr>
        <w:rPr>
          <w:rFonts w:hint="default"/>
          <w:color w:val="06C9E9"/>
        </w:rPr>
      </w:lvl>
    </w:lvlOverride>
    <w:lvlOverride w:ilvl="5">
      <w:lvl w:ilvl="5">
        <w:start w:val="1"/>
        <w:numFmt w:val="lowerRoman"/>
        <w:lvlText w:val="%6)"/>
        <w:lvlJc w:val="left"/>
        <w:pPr>
          <w:ind w:left="2211" w:hanging="411"/>
        </w:pPr>
        <w:rPr>
          <w:rFonts w:hint="default"/>
          <w:color w:val="FE705C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2892" w:hanging="732"/>
        </w:pPr>
        <w:rPr>
          <w:rFonts w:hint="default"/>
          <w:color w:val="0B29D6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175" w:hanging="655"/>
        </w:pPr>
        <w:rPr>
          <w:rFonts w:hint="default"/>
          <w:color w:val="06C9E9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402" w:hanging="522"/>
        </w:pPr>
        <w:rPr>
          <w:rFonts w:hint="default"/>
          <w:color w:val="FE6F5B" w:themeColor="accent3"/>
        </w:rPr>
      </w:lvl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6"/>
  </w:num>
  <w:num w:numId="18">
    <w:abstractNumId w:val="14"/>
  </w:num>
  <w:num w:numId="19">
    <w:abstractNumId w:val="18"/>
  </w:num>
  <w:num w:numId="20">
    <w:abstractNumId w:val="31"/>
  </w:num>
  <w:num w:numId="21">
    <w:abstractNumId w:val="34"/>
  </w:num>
  <w:num w:numId="22">
    <w:abstractNumId w:val="33"/>
  </w:num>
  <w:num w:numId="23">
    <w:abstractNumId w:val="8"/>
  </w:num>
  <w:num w:numId="24">
    <w:abstractNumId w:val="22"/>
  </w:num>
  <w:num w:numId="25">
    <w:abstractNumId w:val="7"/>
  </w:num>
  <w:num w:numId="26">
    <w:abstractNumId w:val="10"/>
  </w:num>
  <w:num w:numId="27">
    <w:abstractNumId w:val="11"/>
  </w:num>
  <w:num w:numId="28">
    <w:abstractNumId w:val="5"/>
  </w:num>
  <w:num w:numId="29">
    <w:abstractNumId w:val="30"/>
  </w:num>
  <w:num w:numId="30">
    <w:abstractNumId w:val="32"/>
  </w:num>
  <w:num w:numId="31">
    <w:abstractNumId w:val="27"/>
  </w:num>
  <w:num w:numId="32">
    <w:abstractNumId w:val="28"/>
  </w:num>
  <w:num w:numId="33">
    <w:abstractNumId w:val="19"/>
  </w:num>
  <w:num w:numId="34">
    <w:abstractNumId w:val="35"/>
  </w:num>
  <w:num w:numId="35">
    <w:abstractNumId w:val="15"/>
  </w:num>
  <w:num w:numId="36">
    <w:abstractNumId w:val="24"/>
  </w:num>
  <w:num w:numId="37">
    <w:abstractNumId w:val="23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3D"/>
    <w:rsid w:val="00012612"/>
    <w:rsid w:val="00021A7D"/>
    <w:rsid w:val="00057B94"/>
    <w:rsid w:val="000622B3"/>
    <w:rsid w:val="00087F3D"/>
    <w:rsid w:val="000952D2"/>
    <w:rsid w:val="00095E08"/>
    <w:rsid w:val="000A021B"/>
    <w:rsid w:val="000A12F5"/>
    <w:rsid w:val="000B1A2F"/>
    <w:rsid w:val="000C4C5C"/>
    <w:rsid w:val="000D7E70"/>
    <w:rsid w:val="0011603E"/>
    <w:rsid w:val="00131F84"/>
    <w:rsid w:val="001412BB"/>
    <w:rsid w:val="001557B1"/>
    <w:rsid w:val="00162167"/>
    <w:rsid w:val="00166E19"/>
    <w:rsid w:val="00180869"/>
    <w:rsid w:val="001847C0"/>
    <w:rsid w:val="001A03AE"/>
    <w:rsid w:val="001C104D"/>
    <w:rsid w:val="001D3C60"/>
    <w:rsid w:val="001E4D17"/>
    <w:rsid w:val="001F377C"/>
    <w:rsid w:val="00211140"/>
    <w:rsid w:val="002113FB"/>
    <w:rsid w:val="002140F2"/>
    <w:rsid w:val="002470C7"/>
    <w:rsid w:val="00263FAD"/>
    <w:rsid w:val="00290108"/>
    <w:rsid w:val="002B02FC"/>
    <w:rsid w:val="002B6EAB"/>
    <w:rsid w:val="002E3AF9"/>
    <w:rsid w:val="002E726E"/>
    <w:rsid w:val="003045A8"/>
    <w:rsid w:val="00307957"/>
    <w:rsid w:val="003119BF"/>
    <w:rsid w:val="0031700D"/>
    <w:rsid w:val="0033232B"/>
    <w:rsid w:val="00334A40"/>
    <w:rsid w:val="00357D2B"/>
    <w:rsid w:val="0038224D"/>
    <w:rsid w:val="0039056C"/>
    <w:rsid w:val="003A5351"/>
    <w:rsid w:val="003C19A9"/>
    <w:rsid w:val="003F06AE"/>
    <w:rsid w:val="003F6728"/>
    <w:rsid w:val="004411D3"/>
    <w:rsid w:val="00441367"/>
    <w:rsid w:val="00453511"/>
    <w:rsid w:val="00496036"/>
    <w:rsid w:val="004C1C02"/>
    <w:rsid w:val="004C2BE1"/>
    <w:rsid w:val="004C3C6E"/>
    <w:rsid w:val="004C628C"/>
    <w:rsid w:val="00502CB8"/>
    <w:rsid w:val="00524199"/>
    <w:rsid w:val="00527957"/>
    <w:rsid w:val="00537BBF"/>
    <w:rsid w:val="00572EE8"/>
    <w:rsid w:val="00595C59"/>
    <w:rsid w:val="005A5C40"/>
    <w:rsid w:val="005B361D"/>
    <w:rsid w:val="005B3E20"/>
    <w:rsid w:val="005B4A7E"/>
    <w:rsid w:val="005C66FC"/>
    <w:rsid w:val="005E64BB"/>
    <w:rsid w:val="005F1959"/>
    <w:rsid w:val="00605026"/>
    <w:rsid w:val="00607E57"/>
    <w:rsid w:val="00622321"/>
    <w:rsid w:val="006356E4"/>
    <w:rsid w:val="00656A4A"/>
    <w:rsid w:val="006721E2"/>
    <w:rsid w:val="006823B4"/>
    <w:rsid w:val="00695ED9"/>
    <w:rsid w:val="006B4D73"/>
    <w:rsid w:val="006B73E3"/>
    <w:rsid w:val="006E0F13"/>
    <w:rsid w:val="006E16EE"/>
    <w:rsid w:val="006E5E5F"/>
    <w:rsid w:val="006F3240"/>
    <w:rsid w:val="006F4ACC"/>
    <w:rsid w:val="00701ACC"/>
    <w:rsid w:val="00706302"/>
    <w:rsid w:val="00731701"/>
    <w:rsid w:val="00733C2C"/>
    <w:rsid w:val="00754F64"/>
    <w:rsid w:val="00765DDF"/>
    <w:rsid w:val="00775983"/>
    <w:rsid w:val="00783DE7"/>
    <w:rsid w:val="007935E9"/>
    <w:rsid w:val="007A1E18"/>
    <w:rsid w:val="007A6ABA"/>
    <w:rsid w:val="007B3214"/>
    <w:rsid w:val="007C79E5"/>
    <w:rsid w:val="007D45AF"/>
    <w:rsid w:val="00801B1F"/>
    <w:rsid w:val="008053BD"/>
    <w:rsid w:val="00816C02"/>
    <w:rsid w:val="00817C5F"/>
    <w:rsid w:val="00831278"/>
    <w:rsid w:val="00834C96"/>
    <w:rsid w:val="00855E43"/>
    <w:rsid w:val="00857118"/>
    <w:rsid w:val="008639F2"/>
    <w:rsid w:val="00867788"/>
    <w:rsid w:val="00885431"/>
    <w:rsid w:val="00894F8D"/>
    <w:rsid w:val="008B57A7"/>
    <w:rsid w:val="008D286A"/>
    <w:rsid w:val="009012C9"/>
    <w:rsid w:val="00913BFA"/>
    <w:rsid w:val="00932CB4"/>
    <w:rsid w:val="009629C1"/>
    <w:rsid w:val="009C726B"/>
    <w:rsid w:val="009C79B7"/>
    <w:rsid w:val="00A3147C"/>
    <w:rsid w:val="00A41C30"/>
    <w:rsid w:val="00A56E1F"/>
    <w:rsid w:val="00A70F04"/>
    <w:rsid w:val="00A70F88"/>
    <w:rsid w:val="00A82635"/>
    <w:rsid w:val="00A917A2"/>
    <w:rsid w:val="00AA638D"/>
    <w:rsid w:val="00AB3EB0"/>
    <w:rsid w:val="00AB4D3E"/>
    <w:rsid w:val="00AC4A55"/>
    <w:rsid w:val="00AE0C77"/>
    <w:rsid w:val="00B037D4"/>
    <w:rsid w:val="00B069EC"/>
    <w:rsid w:val="00B235C1"/>
    <w:rsid w:val="00B26E5E"/>
    <w:rsid w:val="00B51ABA"/>
    <w:rsid w:val="00B64D71"/>
    <w:rsid w:val="00B65764"/>
    <w:rsid w:val="00B66DD7"/>
    <w:rsid w:val="00B6756A"/>
    <w:rsid w:val="00BA2993"/>
    <w:rsid w:val="00BA2F1A"/>
    <w:rsid w:val="00BB341C"/>
    <w:rsid w:val="00BB5F3F"/>
    <w:rsid w:val="00BD6C7F"/>
    <w:rsid w:val="00BF25D2"/>
    <w:rsid w:val="00BF4CCA"/>
    <w:rsid w:val="00C054A8"/>
    <w:rsid w:val="00C2724A"/>
    <w:rsid w:val="00C27F8B"/>
    <w:rsid w:val="00C50B3C"/>
    <w:rsid w:val="00C54882"/>
    <w:rsid w:val="00C5752E"/>
    <w:rsid w:val="00C63C67"/>
    <w:rsid w:val="00CA0119"/>
    <w:rsid w:val="00CA4533"/>
    <w:rsid w:val="00CA4AF4"/>
    <w:rsid w:val="00CB5369"/>
    <w:rsid w:val="00CB7733"/>
    <w:rsid w:val="00CC423D"/>
    <w:rsid w:val="00CD4222"/>
    <w:rsid w:val="00D11A60"/>
    <w:rsid w:val="00D12567"/>
    <w:rsid w:val="00D1454C"/>
    <w:rsid w:val="00D205CA"/>
    <w:rsid w:val="00D435DE"/>
    <w:rsid w:val="00D6190F"/>
    <w:rsid w:val="00D66A9C"/>
    <w:rsid w:val="00D731CC"/>
    <w:rsid w:val="00D92B98"/>
    <w:rsid w:val="00DA2BD8"/>
    <w:rsid w:val="00DA5597"/>
    <w:rsid w:val="00DB7F29"/>
    <w:rsid w:val="00DC23D2"/>
    <w:rsid w:val="00DC6989"/>
    <w:rsid w:val="00DD424A"/>
    <w:rsid w:val="00DF31D5"/>
    <w:rsid w:val="00E21D04"/>
    <w:rsid w:val="00E251B8"/>
    <w:rsid w:val="00E36D71"/>
    <w:rsid w:val="00E643F8"/>
    <w:rsid w:val="00E82F9B"/>
    <w:rsid w:val="00E944AC"/>
    <w:rsid w:val="00EB5399"/>
    <w:rsid w:val="00ED0925"/>
    <w:rsid w:val="00EE0423"/>
    <w:rsid w:val="00EF71C7"/>
    <w:rsid w:val="00EF74E2"/>
    <w:rsid w:val="00F152A1"/>
    <w:rsid w:val="00F503AB"/>
    <w:rsid w:val="00F63382"/>
    <w:rsid w:val="00F709F0"/>
    <w:rsid w:val="00FA03BA"/>
    <w:rsid w:val="00FA2DD6"/>
    <w:rsid w:val="00FA3565"/>
    <w:rsid w:val="00FA6973"/>
    <w:rsid w:val="00FC3E9F"/>
    <w:rsid w:val="00FC52A5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FAEEB2"/>
  <w15:chartTrackingRefBased/>
  <w15:docId w15:val="{7B773A5A-4122-6045-B37A-AE9F06D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5DDF"/>
    <w:rPr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29"/>
    <w:qFormat/>
    <w:rsid w:val="00CC423D"/>
    <w:pPr>
      <w:keepNext/>
      <w:keepLines/>
      <w:spacing w:before="24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C2AD5" w:themeColor="accent1"/>
      <w:sz w:val="28"/>
      <w:szCs w:val="32"/>
    </w:rPr>
  </w:style>
  <w:style w:type="paragraph" w:styleId="Heading2">
    <w:name w:val="heading 2"/>
    <w:basedOn w:val="BodyText"/>
    <w:next w:val="BodyText"/>
    <w:link w:val="Heading2Char"/>
    <w:uiPriority w:val="29"/>
    <w:qFormat/>
    <w:rsid w:val="00CC423D"/>
    <w:pPr>
      <w:keepNext/>
      <w:keepLines/>
      <w:spacing w:before="240" w:after="4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FE6F5B" w:themeColor="accent3"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29"/>
    <w:qFormat/>
    <w:rsid w:val="00855E43"/>
    <w:pPr>
      <w:keepNext/>
      <w:keepLines/>
      <w:numPr>
        <w:ilvl w:val="2"/>
        <w:numId w:val="4"/>
      </w:numPr>
      <w:spacing w:before="240" w:after="40"/>
      <w:ind w:left="737" w:hanging="737"/>
      <w:outlineLvl w:val="2"/>
    </w:pPr>
    <w:rPr>
      <w:rFonts w:asciiTheme="majorHAnsi" w:eastAsiaTheme="majorEastAsia" w:hAnsiTheme="majorHAnsi" w:cstheme="majorBidi"/>
      <w:iCs/>
      <w:color w:val="FE6F5B" w:themeColor="accent3"/>
      <w:szCs w:val="24"/>
    </w:rPr>
  </w:style>
  <w:style w:type="paragraph" w:styleId="Heading4">
    <w:name w:val="heading 4"/>
    <w:basedOn w:val="Normal"/>
    <w:next w:val="BodyText"/>
    <w:link w:val="Heading4Char"/>
    <w:uiPriority w:val="29"/>
    <w:qFormat/>
    <w:rsid w:val="00855E43"/>
    <w:pPr>
      <w:keepNext/>
      <w:keepLines/>
      <w:numPr>
        <w:ilvl w:val="3"/>
        <w:numId w:val="4"/>
      </w:numPr>
      <w:spacing w:before="240" w:after="40" w:line="259" w:lineRule="auto"/>
      <w:ind w:left="851" w:hanging="851"/>
      <w:jc w:val="both"/>
      <w:outlineLvl w:val="3"/>
    </w:pPr>
    <w:rPr>
      <w:rFonts w:asciiTheme="majorHAnsi" w:eastAsiaTheme="majorEastAsia" w:hAnsiTheme="majorHAnsi" w:cstheme="majorBidi"/>
      <w:iCs/>
      <w:color w:val="0C2AD5" w:themeColor="accent1"/>
      <w:szCs w:val="16"/>
    </w:rPr>
  </w:style>
  <w:style w:type="paragraph" w:styleId="Heading5">
    <w:name w:val="heading 5"/>
    <w:basedOn w:val="Normal"/>
    <w:next w:val="BodyText"/>
    <w:link w:val="Heading5Char"/>
    <w:uiPriority w:val="29"/>
    <w:qFormat/>
    <w:rsid w:val="00855E43"/>
    <w:pPr>
      <w:keepNext/>
      <w:keepLines/>
      <w:numPr>
        <w:ilvl w:val="4"/>
        <w:numId w:val="4"/>
      </w:numPr>
      <w:tabs>
        <w:tab w:val="left" w:pos="6804"/>
      </w:tabs>
      <w:spacing w:before="120" w:after="40" w:line="259" w:lineRule="auto"/>
      <w:ind w:left="1021" w:hanging="1021"/>
      <w:jc w:val="both"/>
      <w:outlineLvl w:val="4"/>
    </w:pPr>
    <w:rPr>
      <w:rFonts w:asciiTheme="majorHAnsi" w:eastAsiaTheme="majorEastAsia" w:hAnsiTheme="majorHAnsi" w:cstheme="majorBidi"/>
      <w:i/>
      <w:iCs/>
      <w:color w:val="08C8E9" w:themeColor="accent2"/>
      <w:szCs w:val="16"/>
    </w:rPr>
  </w:style>
  <w:style w:type="paragraph" w:styleId="Heading6">
    <w:name w:val="heading 6"/>
    <w:basedOn w:val="Normal"/>
    <w:next w:val="BodyText"/>
    <w:link w:val="Heading6Char"/>
    <w:uiPriority w:val="29"/>
    <w:qFormat/>
    <w:rsid w:val="00855E43"/>
    <w:pPr>
      <w:keepNext/>
      <w:keepLines/>
      <w:numPr>
        <w:ilvl w:val="5"/>
        <w:numId w:val="4"/>
      </w:numPr>
      <w:spacing w:before="120" w:after="40" w:line="259" w:lineRule="auto"/>
      <w:ind w:left="1134" w:hanging="1134"/>
      <w:jc w:val="both"/>
      <w:outlineLvl w:val="5"/>
    </w:pPr>
    <w:rPr>
      <w:rFonts w:asciiTheme="majorHAnsi" w:eastAsiaTheme="majorEastAsia" w:hAnsiTheme="majorHAnsi" w:cstheme="majorBidi"/>
      <w:color w:val="FFCC00" w:themeColor="accent4"/>
      <w:szCs w:val="16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FA3565"/>
    <w:pPr>
      <w:keepNext/>
      <w:keepLines/>
      <w:numPr>
        <w:ilvl w:val="6"/>
        <w:numId w:val="4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61569" w:themeColor="accent1" w:themeShade="7F"/>
      <w:szCs w:val="16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rsid w:val="00FA3565"/>
    <w:pPr>
      <w:keepNext/>
      <w:keepLines/>
      <w:numPr>
        <w:ilvl w:val="7"/>
        <w:numId w:val="4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rsid w:val="00FA3565"/>
    <w:pPr>
      <w:keepNext/>
      <w:keepLines/>
      <w:numPr>
        <w:ilvl w:val="8"/>
        <w:numId w:val="4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Highlighted"/>
    <w:basedOn w:val="DefaultParagraphFont"/>
    <w:uiPriority w:val="19"/>
    <w:qFormat/>
    <w:rsid w:val="00765DDF"/>
    <w:rPr>
      <w:i/>
      <w:iCs/>
      <w:color w:val="000000" w:themeColor="text1"/>
      <w:shd w:val="clear" w:color="auto" w:fill="96ECFB" w:themeFill="accent2" w:themeFillTint="66"/>
    </w:rPr>
  </w:style>
  <w:style w:type="character" w:customStyle="1" w:styleId="Heading1Char">
    <w:name w:val="Heading 1 Char"/>
    <w:basedOn w:val="DefaultParagraphFont"/>
    <w:link w:val="Heading1"/>
    <w:uiPriority w:val="29"/>
    <w:rsid w:val="00CC423D"/>
    <w:rPr>
      <w:rFonts w:asciiTheme="majorHAnsi" w:eastAsiaTheme="majorEastAsia" w:hAnsiTheme="majorHAnsi" w:cstheme="majorBidi"/>
      <w:b/>
      <w:bCs/>
      <w:color w:val="0C2AD5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rsid w:val="00CC423D"/>
    <w:rPr>
      <w:rFonts w:asciiTheme="majorHAnsi" w:eastAsiaTheme="majorEastAsia" w:hAnsiTheme="majorHAnsi" w:cstheme="majorBidi"/>
      <w:b/>
      <w:bCs/>
      <w:color w:val="FE6F5B" w:themeColor="accent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rsid w:val="00855E43"/>
    <w:rPr>
      <w:rFonts w:asciiTheme="majorHAnsi" w:eastAsiaTheme="majorEastAsia" w:hAnsiTheme="majorHAnsi" w:cstheme="majorBidi"/>
      <w:iCs/>
      <w:color w:val="FE6F5B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29"/>
    <w:rsid w:val="00855E43"/>
    <w:rPr>
      <w:rFonts w:asciiTheme="majorHAnsi" w:eastAsiaTheme="majorEastAsia" w:hAnsiTheme="majorHAnsi" w:cstheme="majorBidi"/>
      <w:iCs/>
      <w:color w:val="0C2AD5" w:themeColor="accent1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29"/>
    <w:rsid w:val="00855E43"/>
    <w:rPr>
      <w:rFonts w:asciiTheme="majorHAnsi" w:eastAsiaTheme="majorEastAsia" w:hAnsiTheme="majorHAnsi" w:cstheme="majorBidi"/>
      <w:i/>
      <w:iCs/>
      <w:color w:val="08C8E9" w:themeColor="accent2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29"/>
    <w:rsid w:val="00855E43"/>
    <w:rPr>
      <w:rFonts w:asciiTheme="majorHAnsi" w:eastAsiaTheme="majorEastAsia" w:hAnsiTheme="majorHAnsi" w:cstheme="majorBidi"/>
      <w:color w:val="FFCC00" w:themeColor="accent4"/>
      <w:sz w:val="20"/>
      <w:szCs w:val="16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FA3565"/>
    <w:rPr>
      <w:rFonts w:asciiTheme="majorHAnsi" w:eastAsiaTheme="majorEastAsia" w:hAnsiTheme="majorHAnsi" w:cstheme="majorBidi"/>
      <w:i/>
      <w:iCs/>
      <w:color w:val="061569" w:themeColor="accent1" w:themeShade="7F"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FA3565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FA356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numbering" w:customStyle="1" w:styleId="NumbListAppendix">
    <w:name w:val="NumbListAppendix"/>
    <w:uiPriority w:val="99"/>
    <w:rsid w:val="00FA3565"/>
    <w:pPr>
      <w:numPr>
        <w:numId w:val="11"/>
      </w:numPr>
    </w:pPr>
  </w:style>
  <w:style w:type="numbering" w:customStyle="1" w:styleId="NumLstTableBullet">
    <w:name w:val="NumLstTableBullet"/>
    <w:uiPriority w:val="99"/>
    <w:rsid w:val="00FA3565"/>
    <w:pPr>
      <w:numPr>
        <w:numId w:val="2"/>
      </w:numPr>
    </w:pPr>
  </w:style>
  <w:style w:type="numbering" w:customStyle="1" w:styleId="NumListBullet">
    <w:name w:val="NumListBullet"/>
    <w:uiPriority w:val="99"/>
    <w:rsid w:val="00FA3565"/>
    <w:pPr>
      <w:numPr>
        <w:numId w:val="5"/>
      </w:numPr>
    </w:pPr>
  </w:style>
  <w:style w:type="numbering" w:customStyle="1" w:styleId="NumbListNumb">
    <w:name w:val="NumbListNumb"/>
    <w:uiPriority w:val="99"/>
    <w:rsid w:val="00FA3565"/>
    <w:pPr>
      <w:numPr>
        <w:numId w:val="1"/>
      </w:numPr>
    </w:pPr>
  </w:style>
  <w:style w:type="numbering" w:customStyle="1" w:styleId="NumbListMain">
    <w:name w:val="NumbListMain"/>
    <w:uiPriority w:val="99"/>
    <w:rsid w:val="00FA3565"/>
    <w:pPr>
      <w:numPr>
        <w:numId w:val="37"/>
      </w:numPr>
    </w:pPr>
  </w:style>
  <w:style w:type="numbering" w:customStyle="1" w:styleId="NumLstTableNum">
    <w:name w:val="NumLstTableNum"/>
    <w:uiPriority w:val="99"/>
    <w:rsid w:val="00FA3565"/>
    <w:pPr>
      <w:numPr>
        <w:numId w:val="3"/>
      </w:numPr>
    </w:pPr>
  </w:style>
  <w:style w:type="paragraph" w:customStyle="1" w:styleId="Tablenumber3">
    <w:name w:val="Table number 3"/>
    <w:basedOn w:val="Tablenumber2"/>
    <w:link w:val="Tablenumber3Char"/>
    <w:uiPriority w:val="41"/>
    <w:qFormat/>
    <w:rsid w:val="00FA3565"/>
    <w:pPr>
      <w:numPr>
        <w:ilvl w:val="2"/>
      </w:numPr>
    </w:pPr>
  </w:style>
  <w:style w:type="paragraph" w:styleId="ListNumber">
    <w:name w:val="List Number"/>
    <w:aliases w:val="Numbered list"/>
    <w:basedOn w:val="Bullet1"/>
    <w:next w:val="BodyText"/>
    <w:uiPriority w:val="20"/>
    <w:unhideWhenUsed/>
    <w:qFormat/>
    <w:rsid w:val="00EB5399"/>
    <w:pPr>
      <w:numPr>
        <w:numId w:val="9"/>
      </w:numPr>
      <w:spacing w:after="120" w:line="259" w:lineRule="auto"/>
    </w:pPr>
  </w:style>
  <w:style w:type="paragraph" w:styleId="ListNumber2">
    <w:name w:val="List Number 2"/>
    <w:basedOn w:val="Bullet2"/>
    <w:uiPriority w:val="20"/>
    <w:unhideWhenUsed/>
    <w:rsid w:val="00FA3565"/>
    <w:pPr>
      <w:numPr>
        <w:numId w:val="9"/>
      </w:numPr>
    </w:pPr>
  </w:style>
  <w:style w:type="paragraph" w:styleId="ListNumber3">
    <w:name w:val="List Number 3"/>
    <w:basedOn w:val="Bullet3"/>
    <w:uiPriority w:val="20"/>
    <w:unhideWhenUsed/>
    <w:rsid w:val="00733C2C"/>
    <w:pPr>
      <w:numPr>
        <w:numId w:val="9"/>
      </w:numPr>
    </w:pPr>
  </w:style>
  <w:style w:type="paragraph" w:customStyle="1" w:styleId="Bullet">
    <w:name w:val="Bullet"/>
    <w:basedOn w:val="ListBullet5"/>
    <w:link w:val="BulletChar"/>
    <w:uiPriority w:val="19"/>
    <w:qFormat/>
    <w:rsid w:val="00EB5399"/>
    <w:pPr>
      <w:numPr>
        <w:numId w:val="21"/>
      </w:numPr>
      <w:spacing w:after="120" w:line="259" w:lineRule="auto"/>
      <w:ind w:left="714" w:hanging="357"/>
    </w:pPr>
  </w:style>
  <w:style w:type="paragraph" w:customStyle="1" w:styleId="Bullet2">
    <w:name w:val="Bullet 2"/>
    <w:basedOn w:val="Normal"/>
    <w:link w:val="Bullet2Char"/>
    <w:uiPriority w:val="19"/>
    <w:rsid w:val="00FA03BA"/>
    <w:pPr>
      <w:numPr>
        <w:ilvl w:val="1"/>
        <w:numId w:val="7"/>
      </w:numPr>
      <w:spacing w:after="80" w:line="259" w:lineRule="auto"/>
      <w:ind w:left="851" w:hanging="284"/>
      <w:jc w:val="both"/>
    </w:pPr>
  </w:style>
  <w:style w:type="character" w:customStyle="1" w:styleId="BulletChar">
    <w:name w:val="Bullet Char"/>
    <w:basedOn w:val="DefaultParagraphFont"/>
    <w:link w:val="Bullet"/>
    <w:uiPriority w:val="19"/>
    <w:rsid w:val="00EB5399"/>
    <w:rPr>
      <w:sz w:val="20"/>
      <w:szCs w:val="20"/>
    </w:rPr>
  </w:style>
  <w:style w:type="paragraph" w:customStyle="1" w:styleId="Bullet3">
    <w:name w:val="Bullet 3"/>
    <w:basedOn w:val="Normal"/>
    <w:link w:val="Bullet3Char"/>
    <w:uiPriority w:val="19"/>
    <w:rsid w:val="00FA03BA"/>
    <w:pPr>
      <w:numPr>
        <w:ilvl w:val="2"/>
        <w:numId w:val="8"/>
      </w:numPr>
      <w:spacing w:after="80" w:line="259" w:lineRule="auto"/>
      <w:ind w:left="993" w:hanging="284"/>
      <w:jc w:val="both"/>
    </w:pPr>
  </w:style>
  <w:style w:type="character" w:customStyle="1" w:styleId="Bullet2Char">
    <w:name w:val="Bullet 2 Char"/>
    <w:basedOn w:val="DefaultParagraphFont"/>
    <w:link w:val="Bullet2"/>
    <w:uiPriority w:val="19"/>
    <w:rsid w:val="00FA03BA"/>
    <w:rPr>
      <w:sz w:val="20"/>
      <w:szCs w:val="20"/>
    </w:rPr>
  </w:style>
  <w:style w:type="character" w:customStyle="1" w:styleId="Bullet3Char">
    <w:name w:val="Bullet 3 Char"/>
    <w:basedOn w:val="DefaultParagraphFont"/>
    <w:link w:val="Bullet3"/>
    <w:uiPriority w:val="19"/>
    <w:rsid w:val="00FA03BA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012612"/>
    <w:pPr>
      <w:spacing w:after="120" w:line="259" w:lineRule="auto"/>
      <w:jc w:val="both"/>
    </w:pPr>
    <w:rPr>
      <w:szCs w:val="16"/>
    </w:rPr>
  </w:style>
  <w:style w:type="character" w:customStyle="1" w:styleId="BodyTextChar">
    <w:name w:val="Body Text Char"/>
    <w:basedOn w:val="DefaultParagraphFont"/>
    <w:link w:val="BodyText"/>
    <w:rsid w:val="00012612"/>
    <w:rPr>
      <w:sz w:val="20"/>
      <w:szCs w:val="16"/>
    </w:rPr>
  </w:style>
  <w:style w:type="paragraph" w:customStyle="1" w:styleId="Appendix">
    <w:name w:val="Appendix"/>
    <w:basedOn w:val="Heading1"/>
    <w:next w:val="BodyText"/>
    <w:link w:val="AppendixChar"/>
    <w:uiPriority w:val="39"/>
    <w:qFormat/>
    <w:rsid w:val="00607E57"/>
    <w:pPr>
      <w:keepNext w:val="0"/>
      <w:pageBreakBefore/>
      <w:numPr>
        <w:numId w:val="25"/>
      </w:numPr>
      <w:spacing w:before="0"/>
      <w:contextualSpacing/>
    </w:pPr>
    <w:rPr>
      <w:color w:val="FE6F5B" w:themeColor="accent3"/>
      <w:sz w:val="32"/>
      <w:szCs w:val="36"/>
      <w:lang w:val="en-US"/>
    </w:rPr>
  </w:style>
  <w:style w:type="character" w:customStyle="1" w:styleId="AppendixChar">
    <w:name w:val="Appendix Char"/>
    <w:basedOn w:val="DefaultParagraphFont"/>
    <w:link w:val="Appendix"/>
    <w:uiPriority w:val="39"/>
    <w:rsid w:val="00502CB8"/>
    <w:rPr>
      <w:rFonts w:asciiTheme="majorHAnsi" w:eastAsiaTheme="majorEastAsia" w:hAnsiTheme="majorHAnsi" w:cstheme="majorBidi"/>
      <w:b/>
      <w:bCs/>
      <w:color w:val="FE6F5B" w:themeColor="accent3"/>
      <w:sz w:val="32"/>
      <w:szCs w:val="36"/>
      <w:lang w:val="en-US"/>
    </w:rPr>
  </w:style>
  <w:style w:type="paragraph" w:customStyle="1" w:styleId="AppendixItem">
    <w:name w:val="Appendix Item"/>
    <w:basedOn w:val="Heading2"/>
    <w:next w:val="BodyText"/>
    <w:link w:val="AppendixItemChar"/>
    <w:uiPriority w:val="39"/>
    <w:qFormat/>
    <w:rsid w:val="00B037D4"/>
    <w:pPr>
      <w:tabs>
        <w:tab w:val="num" w:pos="0"/>
      </w:tabs>
      <w:ind w:left="0" w:firstLine="0"/>
    </w:pPr>
    <w:rPr>
      <w:bCs w:val="0"/>
      <w:color w:val="0C2AD5" w:themeColor="text2"/>
      <w:sz w:val="28"/>
      <w:szCs w:val="28"/>
      <w:lang w:val="nl-NL"/>
    </w:rPr>
  </w:style>
  <w:style w:type="character" w:customStyle="1" w:styleId="AppendixItemChar">
    <w:name w:val="Appendix Item Char"/>
    <w:basedOn w:val="AppendixChar"/>
    <w:link w:val="AppendixItem"/>
    <w:uiPriority w:val="39"/>
    <w:rsid w:val="00B037D4"/>
    <w:rPr>
      <w:rFonts w:asciiTheme="majorHAnsi" w:eastAsiaTheme="majorEastAsia" w:hAnsiTheme="majorHAnsi" w:cstheme="majorBidi"/>
      <w:b/>
      <w:bCs w:val="0"/>
      <w:color w:val="0C2AD5" w:themeColor="text2"/>
      <w:sz w:val="28"/>
      <w:szCs w:val="28"/>
      <w:lang w:val="nl-NL"/>
    </w:rPr>
  </w:style>
  <w:style w:type="paragraph" w:customStyle="1" w:styleId="AppendixTitle2">
    <w:name w:val="Appendix Title 2"/>
    <w:basedOn w:val="Heading3"/>
    <w:next w:val="BodyText"/>
    <w:uiPriority w:val="39"/>
    <w:qFormat/>
    <w:rsid w:val="00607E57"/>
    <w:pPr>
      <w:numPr>
        <w:numId w:val="25"/>
      </w:numPr>
      <w:spacing w:after="60"/>
    </w:pPr>
    <w:rPr>
      <w:rFonts w:eastAsia="Times New Roman" w:cstheme="majorHAnsi"/>
      <w:b/>
      <w:bCs/>
      <w:iCs w:val="0"/>
      <w:color w:val="08C8E9" w:themeColor="accent2"/>
      <w:lang w:val="en-US"/>
    </w:rPr>
  </w:style>
  <w:style w:type="paragraph" w:customStyle="1" w:styleId="AppendixTitle3">
    <w:name w:val="Appendix Title 3"/>
    <w:basedOn w:val="Heading4"/>
    <w:next w:val="BodyText"/>
    <w:uiPriority w:val="39"/>
    <w:qFormat/>
    <w:rsid w:val="00B037D4"/>
    <w:pPr>
      <w:numPr>
        <w:numId w:val="25"/>
      </w:numPr>
    </w:pPr>
    <w:rPr>
      <w:i/>
      <w:color w:val="FE6F5B" w:themeColor="accent3"/>
      <w:lang w:val="en-US"/>
    </w:rPr>
  </w:style>
  <w:style w:type="paragraph" w:styleId="Caption">
    <w:name w:val="caption"/>
    <w:basedOn w:val="Normal"/>
    <w:next w:val="Normal"/>
    <w:link w:val="CaptionChar"/>
    <w:uiPriority w:val="43"/>
    <w:qFormat/>
    <w:rsid w:val="00765DDF"/>
    <w:pPr>
      <w:keepNext/>
      <w:spacing w:before="120" w:after="120"/>
      <w:ind w:left="851" w:hanging="851"/>
    </w:pPr>
    <w:rPr>
      <w:i/>
      <w:iCs/>
      <w:color w:val="0C2AD5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43"/>
    <w:rsid w:val="00765DDF"/>
    <w:rPr>
      <w:i/>
      <w:iCs/>
      <w:color w:val="0C2AD5" w:themeColor="text2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565"/>
    <w:pPr>
      <w:tabs>
        <w:tab w:val="center" w:pos="4680"/>
        <w:tab w:val="right" w:pos="9360"/>
      </w:tabs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A3565"/>
    <w:rPr>
      <w:color w:val="000000" w:themeColor="text1"/>
      <w:sz w:val="16"/>
      <w:szCs w:val="16"/>
      <w:lang w:val="en-GB"/>
    </w:rPr>
  </w:style>
  <w:style w:type="paragraph" w:customStyle="1" w:styleId="Headline">
    <w:name w:val="Headline"/>
    <w:basedOn w:val="Normal"/>
    <w:next w:val="BodyText"/>
    <w:link w:val="HeadlineChar"/>
    <w:uiPriority w:val="29"/>
    <w:qFormat/>
    <w:rsid w:val="00855E43"/>
    <w:pPr>
      <w:spacing w:before="200" w:after="160" w:line="259" w:lineRule="auto"/>
    </w:pPr>
    <w:rPr>
      <w:b/>
      <w:color w:val="0C2AD5" w:themeColor="accent1"/>
      <w:sz w:val="24"/>
      <w:szCs w:val="24"/>
    </w:rPr>
  </w:style>
  <w:style w:type="character" w:customStyle="1" w:styleId="HeadlineChar">
    <w:name w:val="Headline Char"/>
    <w:basedOn w:val="DefaultParagraphFont"/>
    <w:link w:val="Headline"/>
    <w:uiPriority w:val="29"/>
    <w:rsid w:val="00855E43"/>
    <w:rPr>
      <w:b/>
      <w:color w:val="0C2AD5" w:themeColor="accent1"/>
    </w:rPr>
  </w:style>
  <w:style w:type="character" w:styleId="PlaceholderText">
    <w:name w:val="Placeholder Text"/>
    <w:basedOn w:val="DefaultParagraphFont"/>
    <w:uiPriority w:val="99"/>
    <w:semiHidden/>
    <w:rsid w:val="00FA3565"/>
    <w:rPr>
      <w:color w:val="808080"/>
    </w:rPr>
  </w:style>
  <w:style w:type="paragraph" w:styleId="Quote">
    <w:name w:val="Quote"/>
    <w:basedOn w:val="Normal"/>
    <w:next w:val="Normal"/>
    <w:link w:val="QuoteChar"/>
    <w:uiPriority w:val="59"/>
    <w:unhideWhenUsed/>
    <w:rsid w:val="00FA3565"/>
    <w:pPr>
      <w:spacing w:before="200" w:after="160" w:line="259" w:lineRule="auto"/>
      <w:ind w:left="864" w:right="864"/>
      <w:jc w:val="both"/>
    </w:pPr>
    <w:rPr>
      <w:i/>
      <w:iCs/>
      <w:color w:val="404040" w:themeColor="text1" w:themeTint="BF"/>
      <w:szCs w:val="16"/>
    </w:rPr>
  </w:style>
  <w:style w:type="character" w:customStyle="1" w:styleId="QuoteChar">
    <w:name w:val="Quote Char"/>
    <w:basedOn w:val="DefaultParagraphFont"/>
    <w:link w:val="Quote"/>
    <w:uiPriority w:val="59"/>
    <w:rsid w:val="00FA3565"/>
    <w:rPr>
      <w:i/>
      <w:iCs/>
      <w:color w:val="404040" w:themeColor="text1" w:themeTint="BF"/>
      <w:sz w:val="20"/>
      <w:szCs w:val="16"/>
      <w:lang w:val="en-GB"/>
    </w:rPr>
  </w:style>
  <w:style w:type="paragraph" w:customStyle="1" w:styleId="Source">
    <w:name w:val="Source"/>
    <w:basedOn w:val="BodyText"/>
    <w:next w:val="BodyText"/>
    <w:link w:val="SourceChar"/>
    <w:uiPriority w:val="42"/>
    <w:qFormat/>
    <w:rsid w:val="00E944AC"/>
    <w:pPr>
      <w:spacing w:after="360" w:line="240" w:lineRule="auto"/>
    </w:pPr>
    <w:rPr>
      <w:color w:val="0C2AD5" w:themeColor="text2"/>
      <w:sz w:val="16"/>
    </w:rPr>
  </w:style>
  <w:style w:type="character" w:customStyle="1" w:styleId="SourceChar">
    <w:name w:val="Source Char"/>
    <w:basedOn w:val="BodyTextChar"/>
    <w:link w:val="Source"/>
    <w:uiPriority w:val="42"/>
    <w:rsid w:val="00E944AC"/>
    <w:rPr>
      <w:color w:val="0C2AD5" w:themeColor="text2"/>
      <w:sz w:val="16"/>
      <w:szCs w:val="16"/>
      <w:lang w:val="en-GB"/>
    </w:rPr>
  </w:style>
  <w:style w:type="paragraph" w:customStyle="1" w:styleId="Tablebullet">
    <w:name w:val="Table bullet"/>
    <w:basedOn w:val="Bullet"/>
    <w:link w:val="TablebulletChar"/>
    <w:uiPriority w:val="41"/>
    <w:qFormat/>
    <w:rsid w:val="00263FAD"/>
    <w:pPr>
      <w:numPr>
        <w:numId w:val="2"/>
      </w:numPr>
      <w:spacing w:before="60"/>
    </w:pPr>
    <w:rPr>
      <w:kern w:val="16"/>
      <w:sz w:val="16"/>
    </w:rPr>
  </w:style>
  <w:style w:type="character" w:customStyle="1" w:styleId="TablebulletChar">
    <w:name w:val="Table bullet Char"/>
    <w:basedOn w:val="BulletChar"/>
    <w:link w:val="Tablebullet"/>
    <w:uiPriority w:val="41"/>
    <w:rsid w:val="00FA3565"/>
    <w:rPr>
      <w:kern w:val="16"/>
      <w:sz w:val="16"/>
      <w:szCs w:val="20"/>
    </w:rPr>
  </w:style>
  <w:style w:type="paragraph" w:customStyle="1" w:styleId="Tablebullet2">
    <w:name w:val="Table bullet 2"/>
    <w:basedOn w:val="Bullet2"/>
    <w:link w:val="Tablebullet2Char"/>
    <w:uiPriority w:val="41"/>
    <w:qFormat/>
    <w:rsid w:val="00263FAD"/>
    <w:pPr>
      <w:numPr>
        <w:numId w:val="2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2Char">
    <w:name w:val="Table bullet 2 Char"/>
    <w:basedOn w:val="Bullet2Char"/>
    <w:link w:val="Tablebullet2"/>
    <w:uiPriority w:val="41"/>
    <w:rsid w:val="00FA3565"/>
    <w:rPr>
      <w:kern w:val="16"/>
      <w:sz w:val="16"/>
      <w:szCs w:val="20"/>
    </w:rPr>
  </w:style>
  <w:style w:type="paragraph" w:customStyle="1" w:styleId="Tablebullet3">
    <w:name w:val="Table bullet 3"/>
    <w:basedOn w:val="Bullet3"/>
    <w:link w:val="Tablebullet3Char"/>
    <w:uiPriority w:val="41"/>
    <w:qFormat/>
    <w:rsid w:val="00263FAD"/>
    <w:pPr>
      <w:numPr>
        <w:numId w:val="2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3Char">
    <w:name w:val="Table bullet 3 Char"/>
    <w:basedOn w:val="Bullet3Char"/>
    <w:link w:val="Tablebullet3"/>
    <w:uiPriority w:val="41"/>
    <w:rsid w:val="00FA3565"/>
    <w:rPr>
      <w:kern w:val="16"/>
      <w:sz w:val="16"/>
      <w:szCs w:val="20"/>
    </w:rPr>
  </w:style>
  <w:style w:type="paragraph" w:customStyle="1" w:styleId="Tablenumber1">
    <w:name w:val="Table number 1"/>
    <w:basedOn w:val="Normal"/>
    <w:link w:val="Tablenumber1Char"/>
    <w:autoRedefine/>
    <w:uiPriority w:val="41"/>
    <w:qFormat/>
    <w:rsid w:val="00B26E5E"/>
    <w:pPr>
      <w:numPr>
        <w:numId w:val="3"/>
      </w:numPr>
      <w:spacing w:before="60"/>
    </w:pPr>
    <w:rPr>
      <w:kern w:val="16"/>
      <w:sz w:val="16"/>
      <w:szCs w:val="16"/>
    </w:rPr>
  </w:style>
  <w:style w:type="character" w:customStyle="1" w:styleId="Tablenumber1Char">
    <w:name w:val="Table number 1 Char"/>
    <w:basedOn w:val="DefaultParagraphFont"/>
    <w:link w:val="Tablenumber1"/>
    <w:uiPriority w:val="41"/>
    <w:rsid w:val="00FA3565"/>
    <w:rPr>
      <w:kern w:val="16"/>
      <w:sz w:val="16"/>
      <w:szCs w:val="16"/>
    </w:rPr>
  </w:style>
  <w:style w:type="paragraph" w:customStyle="1" w:styleId="Tablenumber2">
    <w:name w:val="Table number 2"/>
    <w:basedOn w:val="Tablenumber1"/>
    <w:link w:val="Tablenumber2Char"/>
    <w:uiPriority w:val="41"/>
    <w:qFormat/>
    <w:rsid w:val="00FA3565"/>
    <w:pPr>
      <w:numPr>
        <w:ilvl w:val="1"/>
      </w:numPr>
    </w:pPr>
  </w:style>
  <w:style w:type="character" w:customStyle="1" w:styleId="Tablenumber2Char">
    <w:name w:val="Table number 2 Char"/>
    <w:basedOn w:val="Tablenumber1Char"/>
    <w:link w:val="Tablenumber2"/>
    <w:uiPriority w:val="41"/>
    <w:rsid w:val="00FA3565"/>
    <w:rPr>
      <w:kern w:val="16"/>
      <w:sz w:val="16"/>
      <w:szCs w:val="16"/>
    </w:rPr>
  </w:style>
  <w:style w:type="character" w:customStyle="1" w:styleId="Tablenumber3Char">
    <w:name w:val="Table number 3 Char"/>
    <w:basedOn w:val="Tablenumber2Char"/>
    <w:link w:val="Tablenumber3"/>
    <w:uiPriority w:val="41"/>
    <w:rsid w:val="00FA3565"/>
    <w:rPr>
      <w:kern w:val="16"/>
      <w:sz w:val="16"/>
      <w:szCs w:val="16"/>
      <w:lang w:val="en-GB"/>
    </w:rPr>
  </w:style>
  <w:style w:type="paragraph" w:customStyle="1" w:styleId="Tablerowheader">
    <w:name w:val="Table row header"/>
    <w:basedOn w:val="Normal"/>
    <w:uiPriority w:val="40"/>
    <w:rsid w:val="006B4D73"/>
    <w:pPr>
      <w:spacing w:before="60"/>
      <w:jc w:val="both"/>
    </w:pPr>
    <w:rPr>
      <w:rFonts w:asciiTheme="majorHAnsi" w:eastAsia="Times New Roman" w:hAnsiTheme="majorHAnsi" w:cs="Times New Roman"/>
      <w:color w:val="000000"/>
    </w:rPr>
  </w:style>
  <w:style w:type="paragraph" w:customStyle="1" w:styleId="Tabletext">
    <w:name w:val="Table text"/>
    <w:basedOn w:val="BodyText"/>
    <w:uiPriority w:val="39"/>
    <w:qFormat/>
    <w:rsid w:val="00DA5597"/>
    <w:pPr>
      <w:spacing w:after="0" w:line="240" w:lineRule="auto"/>
      <w:jc w:val="left"/>
    </w:pPr>
    <w:rPr>
      <w:rFonts w:eastAsia="Times New Roman" w:cs="Times New Roman"/>
      <w:sz w:val="16"/>
      <w:szCs w:val="24"/>
    </w:rPr>
  </w:style>
  <w:style w:type="table" w:styleId="GridTable1Light-Accent3">
    <w:name w:val="Grid Table 1 Light Accent 3"/>
    <w:basedOn w:val="TableNormal"/>
    <w:uiPriority w:val="46"/>
    <w:rsid w:val="006B4D73"/>
    <w:tblPr>
      <w:tblStyleRowBandSize w:val="1"/>
      <w:tblStyleColBandSize w:val="1"/>
      <w:tblBorders>
        <w:top w:val="single" w:sz="4" w:space="0" w:color="FEC5BD" w:themeColor="accent3" w:themeTint="66"/>
        <w:left w:val="single" w:sz="4" w:space="0" w:color="FEC5BD" w:themeColor="accent3" w:themeTint="66"/>
        <w:bottom w:val="single" w:sz="4" w:space="0" w:color="FEC5BD" w:themeColor="accent3" w:themeTint="66"/>
        <w:right w:val="single" w:sz="4" w:space="0" w:color="FEC5BD" w:themeColor="accent3" w:themeTint="66"/>
        <w:insideH w:val="single" w:sz="4" w:space="0" w:color="FEC5BD" w:themeColor="accent3" w:themeTint="66"/>
        <w:insideV w:val="single" w:sz="4" w:space="0" w:color="FEC5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A8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A8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B4D73"/>
    <w:tblPr>
      <w:tblStyleRowBandSize w:val="1"/>
      <w:tblStyleColBandSize w:val="1"/>
      <w:tblBorders>
        <w:top w:val="single" w:sz="2" w:space="0" w:color="5D73F6" w:themeColor="accent1" w:themeTint="99"/>
        <w:bottom w:val="single" w:sz="2" w:space="0" w:color="5D73F6" w:themeColor="accent1" w:themeTint="99"/>
        <w:insideH w:val="single" w:sz="2" w:space="0" w:color="5D73F6" w:themeColor="accent1" w:themeTint="99"/>
        <w:insideV w:val="single" w:sz="2" w:space="0" w:color="5D7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7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7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FC" w:themeFill="accent1" w:themeFillTint="33"/>
      </w:tcPr>
    </w:tblStylePr>
    <w:tblStylePr w:type="band1Horz">
      <w:tblPr/>
      <w:tcPr>
        <w:shd w:val="clear" w:color="auto" w:fill="C9D0FC" w:themeFill="accent1" w:themeFillTint="33"/>
      </w:tcPr>
    </w:tblStylePr>
  </w:style>
  <w:style w:type="table" w:styleId="TableGrid">
    <w:name w:val="Table Grid"/>
    <w:basedOn w:val="TableNormal"/>
    <w:uiPriority w:val="39"/>
    <w:rsid w:val="009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82635"/>
    <w:rPr>
      <w:rFonts w:cs="Times New Roman (Body CS)"/>
      <w:sz w:val="20"/>
    </w:rPr>
    <w:tblPr>
      <w:tblStyleRowBandSize w:val="1"/>
      <w:tblStyleColBandSize w:val="1"/>
      <w:tblBorders>
        <w:top w:val="single" w:sz="4" w:space="0" w:color="93A2F9" w:themeColor="accent1" w:themeTint="66"/>
        <w:left w:val="single" w:sz="4" w:space="0" w:color="93A2F9" w:themeColor="accent1" w:themeTint="66"/>
        <w:bottom w:val="single" w:sz="4" w:space="0" w:color="93A2F9" w:themeColor="accent1" w:themeTint="66"/>
        <w:right w:val="single" w:sz="4" w:space="0" w:color="93A2F9" w:themeColor="accent1" w:themeTint="66"/>
        <w:insideH w:val="single" w:sz="4" w:space="0" w:color="93A2F9" w:themeColor="accent1" w:themeTint="66"/>
        <w:insideV w:val="single" w:sz="4" w:space="0" w:color="93A2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Quote"/>
    <w:next w:val="Normal"/>
    <w:link w:val="IntenseQuoteChar"/>
    <w:uiPriority w:val="30"/>
    <w:qFormat/>
    <w:rsid w:val="00765DDF"/>
    <w:pPr>
      <w:pBdr>
        <w:top w:val="single" w:sz="4" w:space="6" w:color="08C8E9" w:themeColor="accent2"/>
        <w:bottom w:val="single" w:sz="4" w:space="6" w:color="08C8E9" w:themeColor="accent2"/>
      </w:pBdr>
    </w:pPr>
    <w:rPr>
      <w:color w:val="08C8E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DDF"/>
    <w:rPr>
      <w:i/>
      <w:iCs/>
      <w:color w:val="08C8E9" w:themeColor="accent2"/>
      <w:sz w:val="20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65D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65DDF"/>
    <w:rPr>
      <w:i/>
      <w:iCs/>
      <w:color w:val="0C2AD5" w:themeColor="accent1"/>
    </w:rPr>
  </w:style>
  <w:style w:type="paragraph" w:styleId="Header">
    <w:name w:val="header"/>
    <w:basedOn w:val="Normal"/>
    <w:link w:val="HeaderChar"/>
    <w:uiPriority w:val="99"/>
    <w:unhideWhenUsed/>
    <w:rsid w:val="00334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40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41C30"/>
    <w:pPr>
      <w:spacing w:after="0" w:line="276" w:lineRule="auto"/>
      <w:ind w:left="0" w:firstLine="0"/>
      <w:jc w:val="left"/>
      <w:outlineLvl w:val="9"/>
    </w:pPr>
    <w:rPr>
      <w:color w:val="0C2AD5" w:themeColor="text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5E43"/>
    <w:pPr>
      <w:tabs>
        <w:tab w:val="left" w:pos="400"/>
        <w:tab w:val="right" w:leader="dot" w:pos="9062"/>
      </w:tabs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40"/>
    <w:pPr>
      <w:spacing w:before="120"/>
      <w:ind w:left="20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34A40"/>
    <w:pPr>
      <w:ind w:left="400"/>
    </w:pPr>
  </w:style>
  <w:style w:type="character" w:styleId="Hyperlink">
    <w:name w:val="Hyperlink"/>
    <w:basedOn w:val="DefaultParagraphFont"/>
    <w:uiPriority w:val="99"/>
    <w:unhideWhenUsed/>
    <w:rsid w:val="00D731CC"/>
    <w:rPr>
      <w:color w:val="08C8E9" w:themeColor="hyperlink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334A4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334A4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334A4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4A4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4A4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4A40"/>
    <w:pPr>
      <w:ind w:left="1600"/>
    </w:pPr>
  </w:style>
  <w:style w:type="paragraph" w:styleId="TableofFigures">
    <w:name w:val="table of figures"/>
    <w:basedOn w:val="Normal"/>
    <w:next w:val="Normal"/>
    <w:uiPriority w:val="99"/>
    <w:unhideWhenUsed/>
    <w:rsid w:val="00334A40"/>
  </w:style>
  <w:style w:type="paragraph" w:customStyle="1" w:styleId="Tabelle-RECEIPT">
    <w:name w:val="Tabelle - RECEIPT"/>
    <w:basedOn w:val="Normal"/>
    <w:link w:val="Tabelle-RECEIPTChar"/>
    <w:autoRedefine/>
    <w:rsid w:val="00166E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entury Gothic" w:eastAsia="Calibri" w:hAnsi="Century Gothic" w:cs="Calibri"/>
      <w:iCs/>
      <w:color w:val="000000"/>
      <w:sz w:val="18"/>
      <w:szCs w:val="24"/>
      <w:lang w:val="en-US"/>
    </w:rPr>
  </w:style>
  <w:style w:type="character" w:customStyle="1" w:styleId="Tabelle-RECEIPTChar">
    <w:name w:val="Tabelle - RECEIPT Char"/>
    <w:link w:val="Tabelle-RECEIPT"/>
    <w:rsid w:val="00166E19"/>
    <w:rPr>
      <w:rFonts w:ascii="Century Gothic" w:eastAsia="Calibri" w:hAnsi="Century Gothic" w:cs="Calibri"/>
      <w:iCs/>
      <w:color w:val="000000"/>
      <w:sz w:val="18"/>
      <w:lang w:val="en-US"/>
    </w:rPr>
  </w:style>
  <w:style w:type="table" w:styleId="GridTable5Dark-Accent3">
    <w:name w:val="Grid Table 5 Dark Accent 3"/>
    <w:basedOn w:val="TableNormal"/>
    <w:uiPriority w:val="50"/>
    <w:rsid w:val="00166E19"/>
    <w:rPr>
      <w:rFonts w:ascii="Avenir Light" w:hAnsi="Avenir Light" w:cs="Times New Roman"/>
      <w:iCs/>
      <w:color w:val="00000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6F5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6F5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6F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6F5B" w:themeFill="accent3"/>
      </w:tcPr>
    </w:tblStylePr>
    <w:tblStylePr w:type="band1Vert">
      <w:tblPr/>
      <w:tcPr>
        <w:shd w:val="clear" w:color="auto" w:fill="FEC5BD" w:themeFill="accent3" w:themeFillTint="66"/>
      </w:tcPr>
    </w:tblStylePr>
    <w:tblStylePr w:type="band1Horz">
      <w:tblPr/>
      <w:tcPr>
        <w:shd w:val="clear" w:color="auto" w:fill="FEC5BD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B3214"/>
    <w:pPr>
      <w:contextualSpacing/>
    </w:pPr>
    <w:rPr>
      <w:rFonts w:asciiTheme="majorHAnsi" w:eastAsiaTheme="majorEastAsia" w:hAnsiTheme="majorHAnsi" w:cstheme="majorBidi"/>
      <w:b/>
      <w:bCs/>
      <w:color w:val="0C2AD5" w:themeColor="text2"/>
      <w:spacing w:val="-10"/>
      <w:kern w:val="28"/>
      <w:sz w:val="36"/>
      <w:szCs w:val="3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7B3214"/>
    <w:rPr>
      <w:rFonts w:asciiTheme="majorHAnsi" w:eastAsiaTheme="majorEastAsia" w:hAnsiTheme="majorHAnsi" w:cstheme="majorBidi"/>
      <w:b/>
      <w:bCs/>
      <w:color w:val="0C2AD5" w:themeColor="text2"/>
      <w:spacing w:val="-10"/>
      <w:kern w:val="28"/>
      <w:sz w:val="36"/>
      <w:szCs w:val="36"/>
      <w:lang w:val="nl-NL"/>
    </w:rPr>
  </w:style>
  <w:style w:type="paragraph" w:customStyle="1" w:styleId="Deliverablenumber">
    <w:name w:val="Deliverable number"/>
    <w:basedOn w:val="Title"/>
    <w:link w:val="DeliverablenumberChar"/>
    <w:rsid w:val="005F1959"/>
    <w:rPr>
      <w:bCs w:val="0"/>
      <w:color w:val="FE6F5B" w:themeColor="accent3"/>
      <w:sz w:val="144"/>
      <w:szCs w:val="144"/>
    </w:rPr>
  </w:style>
  <w:style w:type="character" w:customStyle="1" w:styleId="DeliverablenumberChar">
    <w:name w:val="Deliverable number Char"/>
    <w:basedOn w:val="TitleChar"/>
    <w:link w:val="Deliverablenumber"/>
    <w:rsid w:val="005F1959"/>
    <w:rPr>
      <w:rFonts w:asciiTheme="majorHAnsi" w:eastAsiaTheme="majorEastAsia" w:hAnsiTheme="majorHAnsi" w:cstheme="majorBidi"/>
      <w:b/>
      <w:bCs w:val="0"/>
      <w:color w:val="FE6F5B" w:themeColor="accent3"/>
      <w:spacing w:val="-10"/>
      <w:kern w:val="28"/>
      <w:sz w:val="144"/>
      <w:szCs w:val="144"/>
      <w:lang w:val="nl-NL"/>
    </w:rPr>
  </w:style>
  <w:style w:type="paragraph" w:customStyle="1" w:styleId="Title-inside">
    <w:name w:val="Title - inside"/>
    <w:basedOn w:val="Normal"/>
    <w:link w:val="Title-insideChar"/>
    <w:rsid w:val="00A41C30"/>
    <w:rPr>
      <w:b/>
      <w:bCs/>
      <w:color w:val="0C2AD5" w:themeColor="text2"/>
      <w:sz w:val="44"/>
      <w:szCs w:val="40"/>
    </w:rPr>
  </w:style>
  <w:style w:type="character" w:customStyle="1" w:styleId="Title-insideChar">
    <w:name w:val="Title - inside Char"/>
    <w:basedOn w:val="DefaultParagraphFont"/>
    <w:link w:val="Title-inside"/>
    <w:rsid w:val="00A41C30"/>
    <w:rPr>
      <w:b/>
      <w:bCs/>
      <w:color w:val="0C2AD5" w:themeColor="text2"/>
      <w:sz w:val="44"/>
      <w:szCs w:val="40"/>
    </w:rPr>
  </w:style>
  <w:style w:type="paragraph" w:customStyle="1" w:styleId="Deliverable-inside">
    <w:name w:val="Deliverable - inside"/>
    <w:basedOn w:val="Normal"/>
    <w:rsid w:val="00CA4AF4"/>
    <w:rPr>
      <w:b/>
      <w:color w:val="0C2AD5" w:themeColor="text2"/>
      <w:sz w:val="52"/>
    </w:rPr>
  </w:style>
  <w:style w:type="paragraph" w:customStyle="1" w:styleId="Documentinfo">
    <w:name w:val="Document info"/>
    <w:basedOn w:val="Normal"/>
    <w:rsid w:val="00885431"/>
    <w:rPr>
      <w:color w:val="08C8E9" w:themeColor="accent2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13FB"/>
  </w:style>
  <w:style w:type="character" w:styleId="UnresolvedMention">
    <w:name w:val="Unresolved Mention"/>
    <w:basedOn w:val="DefaultParagraphFont"/>
    <w:uiPriority w:val="99"/>
    <w:semiHidden/>
    <w:unhideWhenUsed/>
    <w:rsid w:val="00A314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ACC"/>
    <w:rPr>
      <w:color w:val="8A3FFF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1603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03E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0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03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03E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03E"/>
    <w:rPr>
      <w:vertAlign w:val="superscript"/>
    </w:rPr>
  </w:style>
  <w:style w:type="paragraph" w:customStyle="1" w:styleId="Bullet1">
    <w:name w:val="Bullet 1"/>
    <w:basedOn w:val="Normal"/>
    <w:rsid w:val="005E64BB"/>
    <w:pPr>
      <w:numPr>
        <w:numId w:val="24"/>
      </w:numPr>
    </w:pPr>
  </w:style>
  <w:style w:type="paragraph" w:styleId="ListBullet">
    <w:name w:val="List Bullet"/>
    <w:basedOn w:val="Normal"/>
    <w:uiPriority w:val="99"/>
    <w:semiHidden/>
    <w:unhideWhenUsed/>
    <w:rsid w:val="00FA03B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03B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03BA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03B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unhideWhenUsed/>
    <w:rsid w:val="00FA03BA"/>
    <w:pPr>
      <w:numPr>
        <w:numId w:val="15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A03BA"/>
    <w:pPr>
      <w:numPr>
        <w:numId w:val="1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FA03BA"/>
    <w:pPr>
      <w:numPr>
        <w:numId w:val="17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FA03BA"/>
    <w:pPr>
      <w:numPr>
        <w:numId w:val="18"/>
      </w:numPr>
      <w:contextualSpacing/>
    </w:pPr>
  </w:style>
  <w:style w:type="paragraph" w:styleId="List4">
    <w:name w:val="List 4"/>
    <w:basedOn w:val="Normal"/>
    <w:uiPriority w:val="99"/>
    <w:semiHidden/>
    <w:unhideWhenUsed/>
    <w:rsid w:val="00FA03BA"/>
    <w:pPr>
      <w:numPr>
        <w:numId w:val="19"/>
      </w:numPr>
      <w:contextualSpacing/>
    </w:pPr>
  </w:style>
  <w:style w:type="paragraph" w:styleId="List5">
    <w:name w:val="List 5"/>
    <w:basedOn w:val="Normal"/>
    <w:uiPriority w:val="99"/>
    <w:unhideWhenUsed/>
    <w:rsid w:val="00FA03BA"/>
    <w:pPr>
      <w:numPr>
        <w:numId w:val="20"/>
      </w:numPr>
      <w:contextualSpacing/>
    </w:pPr>
  </w:style>
  <w:style w:type="numbering" w:customStyle="1" w:styleId="CurrentList1">
    <w:name w:val="Current List1"/>
    <w:uiPriority w:val="99"/>
    <w:rsid w:val="009C726B"/>
    <w:pPr>
      <w:numPr>
        <w:numId w:val="22"/>
      </w:numPr>
    </w:pPr>
  </w:style>
  <w:style w:type="numbering" w:customStyle="1" w:styleId="CurrentList2">
    <w:name w:val="Current List2"/>
    <w:uiPriority w:val="99"/>
    <w:rsid w:val="009C726B"/>
    <w:pPr>
      <w:numPr>
        <w:numId w:val="23"/>
      </w:numPr>
    </w:pPr>
  </w:style>
  <w:style w:type="numbering" w:customStyle="1" w:styleId="CurrentList3">
    <w:name w:val="Current List3"/>
    <w:uiPriority w:val="99"/>
    <w:rsid w:val="00831278"/>
    <w:pPr>
      <w:numPr>
        <w:numId w:val="26"/>
      </w:numPr>
    </w:pPr>
  </w:style>
  <w:style w:type="numbering" w:customStyle="1" w:styleId="CurrentList4">
    <w:name w:val="Current List4"/>
    <w:uiPriority w:val="99"/>
    <w:rsid w:val="00831278"/>
    <w:pPr>
      <w:numPr>
        <w:numId w:val="27"/>
      </w:numPr>
    </w:pPr>
  </w:style>
  <w:style w:type="numbering" w:customStyle="1" w:styleId="CurrentList5">
    <w:name w:val="Current List5"/>
    <w:uiPriority w:val="99"/>
    <w:rsid w:val="006823B4"/>
    <w:pPr>
      <w:numPr>
        <w:numId w:val="28"/>
      </w:numPr>
    </w:pPr>
  </w:style>
  <w:style w:type="numbering" w:customStyle="1" w:styleId="CurrentList6">
    <w:name w:val="Current List6"/>
    <w:uiPriority w:val="99"/>
    <w:rsid w:val="006823B4"/>
    <w:pPr>
      <w:numPr>
        <w:numId w:val="29"/>
      </w:numPr>
    </w:pPr>
  </w:style>
  <w:style w:type="numbering" w:customStyle="1" w:styleId="CurrentList7">
    <w:name w:val="Current List7"/>
    <w:uiPriority w:val="99"/>
    <w:rsid w:val="006823B4"/>
    <w:pPr>
      <w:numPr>
        <w:numId w:val="30"/>
      </w:numPr>
    </w:pPr>
  </w:style>
  <w:style w:type="numbering" w:customStyle="1" w:styleId="CurrentList8">
    <w:name w:val="Current List8"/>
    <w:uiPriority w:val="99"/>
    <w:rsid w:val="006823B4"/>
    <w:pPr>
      <w:numPr>
        <w:numId w:val="31"/>
      </w:numPr>
    </w:pPr>
  </w:style>
  <w:style w:type="numbering" w:customStyle="1" w:styleId="CurrentList9">
    <w:name w:val="Current List9"/>
    <w:uiPriority w:val="99"/>
    <w:rsid w:val="006823B4"/>
    <w:pPr>
      <w:numPr>
        <w:numId w:val="32"/>
      </w:numPr>
    </w:pPr>
  </w:style>
  <w:style w:type="numbering" w:customStyle="1" w:styleId="CurrentList10">
    <w:name w:val="Current List10"/>
    <w:uiPriority w:val="99"/>
    <w:rsid w:val="006823B4"/>
    <w:pPr>
      <w:numPr>
        <w:numId w:val="33"/>
      </w:numPr>
    </w:pPr>
  </w:style>
  <w:style w:type="numbering" w:customStyle="1" w:styleId="CurrentList11">
    <w:name w:val="Current List11"/>
    <w:uiPriority w:val="99"/>
    <w:rsid w:val="006823B4"/>
    <w:pPr>
      <w:numPr>
        <w:numId w:val="34"/>
      </w:numPr>
    </w:pPr>
  </w:style>
  <w:style w:type="numbering" w:customStyle="1" w:styleId="CurrentList12">
    <w:name w:val="Current List12"/>
    <w:uiPriority w:val="99"/>
    <w:rsid w:val="00607E57"/>
    <w:pPr>
      <w:numPr>
        <w:numId w:val="35"/>
      </w:numPr>
    </w:pPr>
  </w:style>
  <w:style w:type="numbering" w:customStyle="1" w:styleId="CurrentList13">
    <w:name w:val="Current List13"/>
    <w:uiPriority w:val="99"/>
    <w:rsid w:val="00607E57"/>
    <w:pPr>
      <w:numPr>
        <w:numId w:val="36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7B3214"/>
    <w:pPr>
      <w:numPr>
        <w:ilvl w:val="1"/>
      </w:numPr>
      <w:spacing w:after="160"/>
    </w:pPr>
    <w:rPr>
      <w:rFonts w:eastAsiaTheme="minorEastAsia"/>
      <w:i/>
      <w:iCs/>
      <w:color w:val="08C8E9" w:themeColor="accent2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3214"/>
    <w:rPr>
      <w:rFonts w:eastAsiaTheme="minorEastAsia"/>
      <w:i/>
      <w:iCs/>
      <w:color w:val="08C8E9" w:themeColor="accent2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pps://eoscfuture.e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pps://eoscfuture.e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nwitpas/Dropbox%20(ARCTIK)/ARCTIK%20SERVER/1_PROJECTS/3685%20EOSC/2.%20Visual%20Identity/3.%20Templates/With%20GA%20number/EOSC-Future-Word-Template.dotx" TargetMode="External"/></Relationships>
</file>

<file path=word/theme/theme1.xml><?xml version="1.0" encoding="utf-8"?>
<a:theme xmlns:a="http://schemas.openxmlformats.org/drawingml/2006/main" name="EOSC-Future">
  <a:themeElements>
    <a:clrScheme name="EOSC Future">
      <a:dk1>
        <a:srgbClr val="000000"/>
      </a:dk1>
      <a:lt1>
        <a:srgbClr val="FFFFFF"/>
      </a:lt1>
      <a:dk2>
        <a:srgbClr val="0C2AD5"/>
      </a:dk2>
      <a:lt2>
        <a:srgbClr val="E7E6E6"/>
      </a:lt2>
      <a:accent1>
        <a:srgbClr val="0C2AD5"/>
      </a:accent1>
      <a:accent2>
        <a:srgbClr val="08C8E9"/>
      </a:accent2>
      <a:accent3>
        <a:srgbClr val="FE6F5B"/>
      </a:accent3>
      <a:accent4>
        <a:srgbClr val="FFCC00"/>
      </a:accent4>
      <a:accent5>
        <a:srgbClr val="0CA88B"/>
      </a:accent5>
      <a:accent6>
        <a:srgbClr val="8A3FFF"/>
      </a:accent6>
      <a:hlink>
        <a:srgbClr val="08C8E9"/>
      </a:hlink>
      <a:folHlink>
        <a:srgbClr val="8A3FF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OSC-Future" id="{236CAFFA-A262-944B-8FA9-36B6AF836923}" vid="{BF658319-AA8B-454F-854F-08B45A4A9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96FE4-DC32-0B4C-8149-8B2CC42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EOSC-Future-Word-Template.dotx</Template>
  <TotalTime>11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Katrien Witpas</cp:lastModifiedBy>
  <cp:revision>7</cp:revision>
  <dcterms:created xsi:type="dcterms:W3CDTF">2021-11-09T14:24:00Z</dcterms:created>
  <dcterms:modified xsi:type="dcterms:W3CDTF">2021-11-09T16:09:00Z</dcterms:modified>
</cp:coreProperties>
</file>